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6A79" w14:textId="77777777" w:rsidR="00AB3170" w:rsidRPr="00351E27" w:rsidRDefault="00AB3170" w:rsidP="00A65615">
      <w:pPr>
        <w:spacing w:after="200"/>
      </w:pPr>
    </w:p>
    <w:p w14:paraId="1BAD86A4" w14:textId="77777777" w:rsidR="0006671D" w:rsidRPr="00351E27" w:rsidRDefault="00AB3170" w:rsidP="0006671D">
      <w:pPr>
        <w:rPr>
          <w:b/>
          <w:bCs/>
          <w:color w:val="0085C6" w:themeColor="accent3"/>
          <w:sz w:val="44"/>
          <w:szCs w:val="44"/>
        </w:rPr>
      </w:pPr>
      <w:r w:rsidRPr="00351E27">
        <w:rPr>
          <w:b/>
          <w:bCs/>
          <w:color w:val="0085C6" w:themeColor="accent3"/>
          <w:sz w:val="44"/>
          <w:szCs w:val="44"/>
        </w:rPr>
        <w:t>Memo</w:t>
      </w:r>
    </w:p>
    <w:p w14:paraId="6B12FD85" w14:textId="77777777" w:rsidR="00AB3170" w:rsidRPr="00351E27" w:rsidRDefault="00AB3170" w:rsidP="0006671D"/>
    <w:p w14:paraId="5294BD25" w14:textId="640734F4" w:rsidR="000F1A2C" w:rsidRPr="00351E27" w:rsidRDefault="000F1A2C" w:rsidP="000F1A2C">
      <w:pPr>
        <w:tabs>
          <w:tab w:val="left" w:pos="851"/>
          <w:tab w:val="left" w:pos="3119"/>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txtSubject  \* MERGEFORMAT </w:instrText>
      </w:r>
      <w:r w:rsidRPr="00351E27">
        <w:rPr>
          <w:rStyle w:val="GNmeta"/>
        </w:rPr>
        <w:fldChar w:fldCharType="separate"/>
      </w:r>
      <w:r w:rsidR="00351E27">
        <w:rPr>
          <w:rStyle w:val="GNmeta"/>
        </w:rPr>
        <w:t>onderwerp</w:t>
      </w:r>
      <w:r w:rsidRPr="00351E27">
        <w:rPr>
          <w:rStyle w:val="GNmeta"/>
        </w:rPr>
        <w:fldChar w:fldCharType="end"/>
      </w:r>
      <w:r w:rsidRPr="00351E27">
        <w:tab/>
      </w:r>
      <w:sdt>
        <w:sdtPr>
          <w:alias w:val="Onderwerp"/>
          <w:tag w:val=""/>
          <w:id w:val="63462724"/>
          <w:placeholder>
            <w:docPart w:val="FF54AED411DC4C6D8C573868CC26390F"/>
          </w:placeholder>
          <w:dataBinding w:prefixMappings="xmlns:ns0='http://purl.org/dc/elements/1.1/' xmlns:ns1='http://schemas.openxmlformats.org/package/2006/metadata/core-properties' " w:xpath="/ns1:coreProperties[1]/ns0:subject[1]" w:storeItemID="{6C3C8BC8-F283-45AE-878A-BAB7291924A1}"/>
          <w:text/>
        </w:sdtPr>
        <w:sdtContent>
          <w:r w:rsidR="00C07841" w:rsidRPr="00C07841">
            <w:t>Wijzigingen in catalogus CPT versie 1.</w:t>
          </w:r>
          <w:r w:rsidR="00A0189D">
            <w:t>1</w:t>
          </w:r>
          <w:r w:rsidR="00C07841" w:rsidRPr="00C07841">
            <w:t xml:space="preserve"> ten opzichte van versie 1.0</w:t>
          </w:r>
        </w:sdtContent>
      </w:sdt>
    </w:p>
    <w:p w14:paraId="2F290896" w14:textId="6DCB863C" w:rsidR="0006671D" w:rsidRPr="00351E27" w:rsidRDefault="00CA14D2" w:rsidP="000F1A2C">
      <w:pPr>
        <w:tabs>
          <w:tab w:val="left" w:pos="851"/>
          <w:tab w:val="left" w:pos="3261"/>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txtDate  \* MERGEFORMAT </w:instrText>
      </w:r>
      <w:r w:rsidRPr="00351E27">
        <w:rPr>
          <w:rStyle w:val="GNmeta"/>
        </w:rPr>
        <w:fldChar w:fldCharType="separate"/>
      </w:r>
      <w:r w:rsidR="00351E27">
        <w:rPr>
          <w:rStyle w:val="GNmeta"/>
        </w:rPr>
        <w:t>datum</w:t>
      </w:r>
      <w:r w:rsidRPr="00351E27">
        <w:rPr>
          <w:rStyle w:val="GNmeta"/>
        </w:rPr>
        <w:fldChar w:fldCharType="end"/>
      </w:r>
      <w:r w:rsidR="0006671D" w:rsidRPr="00351E27">
        <w:tab/>
      </w:r>
      <w:sdt>
        <w:sdtPr>
          <w:alias w:val="Publicatiedatum"/>
          <w:tag w:val=""/>
          <w:id w:val="1544399488"/>
          <w:placeholder>
            <w:docPart w:val="C619026BC48A403EA40EC6AD5DF8B581"/>
          </w:placeholder>
          <w:dataBinding w:prefixMappings="xmlns:ns0='http://schemas.microsoft.com/office/2006/coverPageProps' " w:xpath="/ns0:CoverPageProperties[1]/ns0:PublishDate[1]" w:storeItemID="{55AF091B-3C7A-41E3-B477-F2FDAA23CFDA}"/>
          <w:date w:fullDate="2022-10-31T00:00:00Z">
            <w:dateFormat w:val="d MMMM yyyy"/>
            <w:lid w:val="nl-NL"/>
            <w:storeMappedDataAs w:val="date"/>
            <w:calendar w:val="gregorian"/>
          </w:date>
        </w:sdtPr>
        <w:sdtContent>
          <w:r w:rsidR="00351E27" w:rsidRPr="00351E27">
            <w:t>31 oktober 2022</w:t>
          </w:r>
        </w:sdtContent>
      </w:sdt>
      <w:r w:rsidR="0006671D" w:rsidRPr="00351E27">
        <w:tab/>
      </w:r>
      <w:r w:rsidR="000F1A2C" w:rsidRPr="00351E27">
        <w:rPr>
          <w:rStyle w:val="GNmeta"/>
        </w:rPr>
        <w:t>status</w:t>
      </w:r>
      <w:r w:rsidR="000F1A2C" w:rsidRPr="00351E27">
        <w:tab/>
      </w:r>
      <w:sdt>
        <w:sdtPr>
          <w:rPr>
            <w:color w:val="auto"/>
          </w:rPr>
          <w:tag w:val="ccdStatus"/>
          <w:id w:val="-2031029361"/>
          <w:placeholder>
            <w:docPart w:val="2635625DBC424D52A12343F3A2F6823F"/>
          </w:placeholder>
          <w:dataBinding w:prefixMappings="xmlns:ns0='Extra' " w:xpath="/ns0:Extra[1]/ns0:Status[1]" w:storeItemID="{755198CB-D0B1-4DBA-81DC-B5FEA28FA7F3}"/>
          <w:comboBox w:lastValue="definitief">
            <w:listItem w:displayText="concept" w:value="concept"/>
            <w:listItem w:displayText="definitief" w:value="definitief"/>
            <w:listItem w:displayText="ter consultatie" w:value="ter consultatie"/>
            <w:listItem w:displayText="ter vaststelling" w:value="ter vaststelling"/>
            <w:listItem w:displayText="werkversie" w:value="werkversie"/>
          </w:comboBox>
        </w:sdtPr>
        <w:sdtContent>
          <w:r w:rsidR="00B3330E">
            <w:rPr>
              <w:color w:val="auto"/>
            </w:rPr>
            <w:t>definitief</w:t>
          </w:r>
        </w:sdtContent>
      </w:sdt>
      <w:r w:rsidR="000F1A2C" w:rsidRPr="00351E27">
        <w:tab/>
      </w:r>
      <w:r w:rsidRPr="00351E27">
        <w:rPr>
          <w:rStyle w:val="GNmeta"/>
        </w:rPr>
        <w:fldChar w:fldCharType="begin"/>
      </w:r>
      <w:r w:rsidRPr="00351E27">
        <w:rPr>
          <w:rStyle w:val="GNmeta"/>
        </w:rPr>
        <w:instrText xml:space="preserve"> DOCVARIABLE  txtPage  \* MERGEFORMAT </w:instrText>
      </w:r>
      <w:r w:rsidRPr="00351E27">
        <w:rPr>
          <w:rStyle w:val="GNmeta"/>
        </w:rPr>
        <w:fldChar w:fldCharType="separate"/>
      </w:r>
      <w:r w:rsidR="00351E27">
        <w:rPr>
          <w:rStyle w:val="GNmeta"/>
        </w:rPr>
        <w:t>blad</w:t>
      </w:r>
      <w:r w:rsidRPr="00351E27">
        <w:rPr>
          <w:rStyle w:val="GNmeta"/>
        </w:rPr>
        <w:fldChar w:fldCharType="end"/>
      </w:r>
      <w:r w:rsidR="0006671D" w:rsidRPr="00351E27">
        <w:tab/>
      </w:r>
      <w:r w:rsidR="00AA2E72" w:rsidRPr="00351E27">
        <w:fldChar w:fldCharType="begin"/>
      </w:r>
      <w:r w:rsidR="00AA2E72" w:rsidRPr="00351E27">
        <w:instrText>PAGE  \* Arabic  \* MERGEFORMAT</w:instrText>
      </w:r>
      <w:r w:rsidR="00AA2E72" w:rsidRPr="00351E27">
        <w:fldChar w:fldCharType="separate"/>
      </w:r>
      <w:r w:rsidR="00351E27">
        <w:rPr>
          <w:noProof/>
        </w:rPr>
        <w:t>1</w:t>
      </w:r>
      <w:r w:rsidR="00AA2E72" w:rsidRPr="00351E27">
        <w:fldChar w:fldCharType="end"/>
      </w:r>
      <w:r w:rsidR="00AA2E72" w:rsidRPr="00351E27">
        <w:t xml:space="preserve"> </w:t>
      </w:r>
      <w:fldSimple w:instr=" DOCVARIABLE  txtPageOf  \* MERGEFORMAT ">
        <w:r w:rsidR="00351E27">
          <w:t>van</w:t>
        </w:r>
      </w:fldSimple>
      <w:r w:rsidR="00AA2E72" w:rsidRPr="00351E27">
        <w:t xml:space="preserve"> </w:t>
      </w:r>
      <w:fldSimple w:instr="NUMPAGES  \* Arabic  \* MERGEFORMAT">
        <w:r w:rsidR="00351E27">
          <w:rPr>
            <w:noProof/>
          </w:rPr>
          <w:t>1</w:t>
        </w:r>
      </w:fldSimple>
    </w:p>
    <w:p w14:paraId="543B3BA8" w14:textId="05FC4551" w:rsidR="00AB3170" w:rsidRPr="00351E27" w:rsidRDefault="00827643" w:rsidP="00AB3170">
      <w:pPr>
        <w:tabs>
          <w:tab w:val="left" w:pos="851"/>
          <w:tab w:val="left" w:pos="3261"/>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txtVan  \* MERGEFORMAT </w:instrText>
      </w:r>
      <w:r w:rsidRPr="00351E27">
        <w:rPr>
          <w:rStyle w:val="GNmeta"/>
        </w:rPr>
        <w:fldChar w:fldCharType="separate"/>
      </w:r>
      <w:r w:rsidR="00351E27">
        <w:rPr>
          <w:rStyle w:val="GNmeta"/>
        </w:rPr>
        <w:t>van</w:t>
      </w:r>
      <w:r w:rsidRPr="00351E27">
        <w:rPr>
          <w:rStyle w:val="GNmeta"/>
        </w:rPr>
        <w:fldChar w:fldCharType="end"/>
      </w:r>
      <w:r w:rsidR="00AB3170" w:rsidRPr="00351E27">
        <w:tab/>
      </w:r>
      <w:sdt>
        <w:sdtPr>
          <w:alias w:val="Auteur"/>
          <w:tag w:val=""/>
          <w:id w:val="1623887620"/>
          <w:placeholder>
            <w:docPart w:val="137A2E18AADA418D8BA5B6EB6A54AA55"/>
          </w:placeholder>
          <w:dataBinding w:prefixMappings="xmlns:ns0='http://purl.org/dc/elements/1.1/' xmlns:ns1='http://schemas.openxmlformats.org/package/2006/metadata/core-properties' " w:xpath="/ns1:coreProperties[1]/ns0:creator[1]" w:storeItemID="{6C3C8BC8-F283-45AE-878A-BAB7291924A1}"/>
          <w:text/>
        </w:sdtPr>
        <w:sdtContent>
          <w:r w:rsidR="00351E27">
            <w:t>Team beheer standaarden BRO</w:t>
          </w:r>
        </w:sdtContent>
      </w:sdt>
    </w:p>
    <w:p w14:paraId="7F6C7BB6" w14:textId="29DC609A" w:rsidR="00AB3170" w:rsidRPr="00351E27" w:rsidRDefault="00827643" w:rsidP="00AB3170">
      <w:pPr>
        <w:tabs>
          <w:tab w:val="left" w:pos="851"/>
          <w:tab w:val="left" w:pos="3119"/>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txtAan  \* MERGEFORMAT </w:instrText>
      </w:r>
      <w:r w:rsidRPr="00351E27">
        <w:rPr>
          <w:rStyle w:val="GNmeta"/>
        </w:rPr>
        <w:fldChar w:fldCharType="separate"/>
      </w:r>
      <w:r w:rsidR="00351E27">
        <w:rPr>
          <w:rStyle w:val="GNmeta"/>
        </w:rPr>
        <w:t>aan</w:t>
      </w:r>
      <w:r w:rsidRPr="00351E27">
        <w:rPr>
          <w:rStyle w:val="GNmeta"/>
        </w:rPr>
        <w:fldChar w:fldCharType="end"/>
      </w:r>
      <w:r w:rsidR="00AB3170" w:rsidRPr="00351E27">
        <w:tab/>
      </w:r>
      <w:sdt>
        <w:sdtPr>
          <w:id w:val="1090980196"/>
          <w:placeholder>
            <w:docPart w:val="5D3AC389DA694E3586511CFB6B091D37"/>
          </w:placeholder>
          <w:text/>
        </w:sdtPr>
        <w:sdtContent>
          <w:r w:rsidR="00B3330E">
            <w:t>publiek</w:t>
          </w:r>
        </w:sdtContent>
      </w:sdt>
    </w:p>
    <w:p w14:paraId="7FD2F398" w14:textId="77777777" w:rsidR="00C438A7" w:rsidRPr="00351E27" w:rsidRDefault="00C438A7" w:rsidP="00C438A7">
      <w:pPr>
        <w:tabs>
          <w:tab w:val="left" w:pos="851"/>
          <w:tab w:val="left" w:pos="3119"/>
          <w:tab w:val="left" w:pos="3969"/>
          <w:tab w:val="left" w:pos="6521"/>
          <w:tab w:val="left" w:pos="7088"/>
        </w:tabs>
        <w:spacing w:line="269" w:lineRule="auto"/>
        <w:ind w:left="851" w:hanging="851"/>
      </w:pPr>
    </w:p>
    <w:p w14:paraId="5AD7FF6F" w14:textId="77777777" w:rsidR="0055043D" w:rsidRPr="00351E27" w:rsidRDefault="0055043D" w:rsidP="0055043D"/>
    <w:p w14:paraId="2B6F30D9" w14:textId="77777777" w:rsidR="00C438A7" w:rsidRPr="00351E27" w:rsidRDefault="00000000" w:rsidP="000F1A2C">
      <w:pPr>
        <w:pStyle w:val="GNKop3"/>
      </w:pPr>
      <w:fldSimple w:instr=" DOCVARIABLE  txtIntroduction  \* MERGEFORMAT ">
        <w:r w:rsidR="00351E27">
          <w:t>Inleiding</w:t>
        </w:r>
      </w:fldSimple>
    </w:p>
    <w:p w14:paraId="7B7BBEA4" w14:textId="1B86526E" w:rsidR="00B3330E" w:rsidRDefault="00B3330E" w:rsidP="00351E27">
      <w:r>
        <w:t xml:space="preserve">Naar aanleiding van de publieke consultatie heeft het team beheer standaarden op verzoek van de programmamanager expliciet gemaakt wat de verschillen zijn tussen de laatste versie van de catalogus die per 1 januari 2022 in werking treed en in gebruik zijnde voorganger. </w:t>
      </w:r>
      <w:r w:rsidR="00B92A9A">
        <w:t>In deze catalogus zijn alleen bestaande werkafspraken die al in productie staan verwerkt. Deze nieuwe versie heeft dus geen impact op huidige implementaties, hij zorgt er alleen voor dat de huidige werkwijze nu ook formeel is vastgelegd.</w:t>
      </w:r>
    </w:p>
    <w:p w14:paraId="0B14F6E5" w14:textId="787CAC32" w:rsidR="00D65C2B" w:rsidRDefault="00D65C2B" w:rsidP="00351E27"/>
    <w:p w14:paraId="557B8F7E" w14:textId="77777777" w:rsidR="008F2684" w:rsidRDefault="008F2684" w:rsidP="008F2684">
      <w:r>
        <w:t>De wijzigingen in de catalogus zijn gegroepeerd naar:</w:t>
      </w:r>
    </w:p>
    <w:p w14:paraId="003CC0AD" w14:textId="77777777" w:rsidR="008F2684" w:rsidRDefault="008F2684" w:rsidP="008F2684">
      <w:r>
        <w:t>•</w:t>
      </w:r>
      <w:r>
        <w:tab/>
        <w:t>Wijzigingen in attributen en relaties;</w:t>
      </w:r>
    </w:p>
    <w:p w14:paraId="35B84F8A" w14:textId="77777777" w:rsidR="008F2684" w:rsidRDefault="008F2684" w:rsidP="008F2684">
      <w:r>
        <w:t>•</w:t>
      </w:r>
      <w:r>
        <w:tab/>
        <w:t>Wijzigingen in waardenlijsten: verwijderde domeinwaarden, toegevoegde domeinwaarden en wijzigingen van omschrijvingen en IMBRO- / IMBRO/A-indicaties van domeinwaarden;</w:t>
      </w:r>
    </w:p>
    <w:p w14:paraId="61E6E23D" w14:textId="7AD03ECB" w:rsidR="008F2684" w:rsidRDefault="008F2684" w:rsidP="008F2684">
      <w:r>
        <w:t>Onderstaande paragraafnummers verwijzen naar de nummering in de nieuwe catalogus.</w:t>
      </w:r>
    </w:p>
    <w:p w14:paraId="3987B13F" w14:textId="423CD8FE" w:rsidR="00D65C2B" w:rsidRDefault="00D65C2B" w:rsidP="00D65C2B"/>
    <w:p w14:paraId="31A39255" w14:textId="77777777" w:rsidR="00D65C2B" w:rsidRPr="00D65C2B" w:rsidRDefault="00D65C2B" w:rsidP="00D65C2B"/>
    <w:p w14:paraId="2665DC86" w14:textId="580B1A92" w:rsidR="00A0189D" w:rsidRPr="00A72CE1" w:rsidRDefault="00351E27" w:rsidP="00A0189D">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Attributen en relaties</w:t>
      </w:r>
    </w:p>
    <w:p w14:paraId="34ED21A5" w14:textId="4E01DC33" w:rsidR="008E0A5A" w:rsidRPr="0067429A" w:rsidRDefault="00491773" w:rsidP="0067429A">
      <w:pPr>
        <w:spacing w:after="160"/>
        <w:rPr>
          <w:rFonts w:eastAsiaTheme="majorEastAsia" w:cstheme="majorBidi"/>
          <w:b/>
          <w:color w:val="64686B" w:themeColor="accent2"/>
        </w:rPr>
      </w:pPr>
      <w:r w:rsidRPr="00491773">
        <w:rPr>
          <w:rFonts w:eastAsiaTheme="majorEastAsia" w:cstheme="majorBidi"/>
          <w:b/>
          <w:color w:val="64686B" w:themeColor="accent2"/>
        </w:rPr>
        <w:t>1.</w:t>
      </w:r>
      <w:r w:rsidRPr="00491773">
        <w:rPr>
          <w:rFonts w:eastAsiaTheme="majorEastAsia" w:cstheme="majorBidi"/>
          <w:b/>
          <w:color w:val="64686B" w:themeColor="accent2"/>
        </w:rPr>
        <w:tab/>
        <w:t xml:space="preserve">6.0.4 Toevoegen regel “ISO19901d8v2014: klasse1, klasse2, klasse3.” aan regels van attribuut kwaliteitsklasse van object </w:t>
      </w:r>
      <w:proofErr w:type="spellStart"/>
      <w:r w:rsidRPr="00491773">
        <w:rPr>
          <w:rFonts w:eastAsiaTheme="majorEastAsia" w:cstheme="majorBidi"/>
          <w:b/>
          <w:color w:val="64686B" w:themeColor="accent2"/>
        </w:rPr>
        <w:t>Sonderonderzoek</w:t>
      </w:r>
      <w:proofErr w:type="spellEnd"/>
      <w:r w:rsidRPr="00491773">
        <w:rPr>
          <w:rFonts w:eastAsiaTheme="majorEastAsia" w:cstheme="majorBidi"/>
          <w:b/>
          <w:color w:val="64686B" w:themeColor="accent2"/>
        </w:rPr>
        <w:t>.</w:t>
      </w:r>
    </w:p>
    <w:p w14:paraId="0B138C26" w14:textId="49672A4C" w:rsidR="00A72CE1" w:rsidRPr="00A72CE1" w:rsidRDefault="00351E27" w:rsidP="00A72CE1">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Domeinwaarden</w:t>
      </w:r>
    </w:p>
    <w:p w14:paraId="4FE9961D" w14:textId="77777777" w:rsidR="002F33C1" w:rsidRDefault="002F33C1" w:rsidP="002F33C1">
      <w:pPr>
        <w:spacing w:after="160"/>
      </w:pPr>
      <w:r>
        <w:t>1.</w:t>
      </w:r>
      <w:r>
        <w:tab/>
        <w:t xml:space="preserve">Toevoegen waarden “RDNAPTRANS2018” en “RDNAPTRANS2018MV0” aan codelijst </w:t>
      </w:r>
      <w:proofErr w:type="spellStart"/>
      <w:r>
        <w:t>CoördinaatTransformatie</w:t>
      </w:r>
      <w:proofErr w:type="spellEnd"/>
      <w:r>
        <w:t>.</w:t>
      </w:r>
    </w:p>
    <w:p w14:paraId="44CC2311" w14:textId="4F30C4C1" w:rsidR="00351E27" w:rsidRDefault="002F33C1" w:rsidP="002F33C1">
      <w:pPr>
        <w:spacing w:after="160"/>
      </w:pPr>
      <w:r>
        <w:t>2.</w:t>
      </w:r>
      <w:r>
        <w:tab/>
        <w:t>Toevoegen waarde “ISO19901d8v2014”  aan Sondeernorm.</w:t>
      </w:r>
      <w:r w:rsidR="0083388A">
        <w:t>.</w:t>
      </w:r>
    </w:p>
    <w:p w14:paraId="1792BE90" w14:textId="73A54EAF" w:rsidR="00351E27" w:rsidRDefault="00351E27" w:rsidP="00351E27">
      <w:pPr>
        <w:spacing w:after="160"/>
      </w:pPr>
    </w:p>
    <w:sectPr w:rsidR="00351E27" w:rsidSect="00A17C58">
      <w:headerReference w:type="default" r:id="rId10"/>
      <w:footerReference w:type="default" r:id="rId11"/>
      <w:headerReference w:type="first" r:id="rId12"/>
      <w:footerReference w:type="first" r:id="rId13"/>
      <w:pgSz w:w="11907" w:h="16840" w:code="9"/>
      <w:pgMar w:top="1633" w:right="1633" w:bottom="1633" w:left="163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5ECD" w14:textId="77777777" w:rsidR="004B503D" w:rsidRDefault="004B503D" w:rsidP="007B1AC7">
      <w:pPr>
        <w:spacing w:line="240" w:lineRule="auto"/>
      </w:pPr>
      <w:r>
        <w:separator/>
      </w:r>
    </w:p>
  </w:endnote>
  <w:endnote w:type="continuationSeparator" w:id="0">
    <w:p w14:paraId="1322E6F1" w14:textId="77777777" w:rsidR="004B503D" w:rsidRDefault="004B503D" w:rsidP="007B1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9091" w14:textId="77777777" w:rsidR="00FC37EB" w:rsidRDefault="001B0E25" w:rsidP="001B0E25">
    <w:pPr>
      <w:pStyle w:val="Voettekst"/>
      <w:tabs>
        <w:tab w:val="clear" w:pos="4536"/>
        <w:tab w:val="clear" w:pos="9072"/>
      </w:tabs>
    </w:pPr>
    <w:r>
      <w:rPr>
        <w:rStyle w:val="GNmeta"/>
      </w:rPr>
      <w:ptab w:relativeTo="margin" w:alignment="right" w:leader="none"/>
    </w:r>
    <w:r w:rsidR="002304C9">
      <w:rPr>
        <w:rStyle w:val="GNmeta"/>
      </w:rPr>
      <w:fldChar w:fldCharType="begin"/>
    </w:r>
    <w:r w:rsidR="002304C9">
      <w:rPr>
        <w:rStyle w:val="GNmeta"/>
      </w:rPr>
      <w:instrText xml:space="preserve"> DOCVARIABLE  txtPage  \* MERGEFORMAT </w:instrText>
    </w:r>
    <w:r w:rsidR="002304C9">
      <w:rPr>
        <w:rStyle w:val="GNmeta"/>
      </w:rPr>
      <w:fldChar w:fldCharType="separate"/>
    </w:r>
    <w:r w:rsidR="00351E27">
      <w:rPr>
        <w:rStyle w:val="GNmeta"/>
      </w:rPr>
      <w:t>blad</w:t>
    </w:r>
    <w:r w:rsidR="002304C9">
      <w:rPr>
        <w:rStyle w:val="GNmeta"/>
      </w:rPr>
      <w:fldChar w:fldCharType="end"/>
    </w:r>
    <w:r w:rsidR="00AA2E72">
      <w:t xml:space="preserve"> </w:t>
    </w:r>
    <w:r w:rsidR="00AA2E72">
      <w:rPr>
        <w:b/>
        <w:bCs/>
      </w:rPr>
      <w:fldChar w:fldCharType="begin"/>
    </w:r>
    <w:r w:rsidR="00AA2E72">
      <w:rPr>
        <w:b/>
        <w:bCs/>
      </w:rPr>
      <w:instrText>PAGE  \* Arabic  \* MERGEFORMAT</w:instrText>
    </w:r>
    <w:r w:rsidR="00AA2E72">
      <w:rPr>
        <w:b/>
        <w:bCs/>
      </w:rPr>
      <w:fldChar w:fldCharType="separate"/>
    </w:r>
    <w:r w:rsidR="00AA2E72">
      <w:rPr>
        <w:b/>
        <w:bCs/>
      </w:rPr>
      <w:t>1</w:t>
    </w:r>
    <w:r w:rsidR="00AA2E72">
      <w:rPr>
        <w:b/>
        <w:bCs/>
      </w:rPr>
      <w:fldChar w:fldCharType="end"/>
    </w:r>
    <w:r w:rsidR="00AA2E72">
      <w:t xml:space="preserve"> </w:t>
    </w:r>
    <w:fldSimple w:instr=" DOCVARIABLE  txtPageOf  \* MERGEFORMAT ">
      <w:r w:rsidR="00351E27">
        <w:t>van</w:t>
      </w:r>
    </w:fldSimple>
    <w:r w:rsidR="00AA2E72">
      <w:t xml:space="preserve"> </w:t>
    </w:r>
    <w:r w:rsidR="00AA2E72">
      <w:rPr>
        <w:b/>
        <w:bCs/>
      </w:rPr>
      <w:fldChar w:fldCharType="begin"/>
    </w:r>
    <w:r w:rsidR="00AA2E72">
      <w:rPr>
        <w:b/>
        <w:bCs/>
      </w:rPr>
      <w:instrText>NUMPAGES  \* Arabic  \* MERGEFORMAT</w:instrText>
    </w:r>
    <w:r w:rsidR="00AA2E72">
      <w:rPr>
        <w:b/>
        <w:bCs/>
      </w:rPr>
      <w:fldChar w:fldCharType="separate"/>
    </w:r>
    <w:r w:rsidR="00AA2E72">
      <w:rPr>
        <w:b/>
        <w:bCs/>
      </w:rPr>
      <w:t>2</w:t>
    </w:r>
    <w:r w:rsidR="00AA2E7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594F" w14:textId="77777777" w:rsidR="00AA2E72" w:rsidRDefault="00AA2E72" w:rsidP="00AA2E72">
    <w:pPr>
      <w:pStyle w:val="Voettekst"/>
    </w:pPr>
    <w:r>
      <w:rPr>
        <w:noProof/>
      </w:rPr>
      <mc:AlternateContent>
        <mc:Choice Requires="wps">
          <w:drawing>
            <wp:anchor distT="0" distB="0" distL="114300" distR="114300" simplePos="0" relativeHeight="251660288" behindDoc="0" locked="0" layoutInCell="1" allowOverlap="1" wp14:anchorId="66F2950D" wp14:editId="034D076A">
              <wp:simplePos x="0" y="0"/>
              <wp:positionH relativeFrom="page">
                <wp:align>center</wp:align>
              </wp:positionH>
              <wp:positionV relativeFrom="page">
                <wp:align>bottom</wp:align>
              </wp:positionV>
              <wp:extent cx="7559675" cy="784860"/>
              <wp:effectExtent l="0" t="0" r="0" b="0"/>
              <wp:wrapNone/>
              <wp:docPr id="5" name="ArtworkFoot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9675" cy="784860"/>
                      </a:xfrm>
                      <a:prstGeom prst="rect">
                        <a:avLst/>
                      </a:prstGeom>
                      <a:noFill/>
                      <a:ln w="6350">
                        <a:noFill/>
                      </a:ln>
                    </wps:spPr>
                    <wps:txbx>
                      <w:txbxContent>
                        <w:p w14:paraId="3618713B" w14:textId="77777777" w:rsidR="00AA2E72" w:rsidRPr="00E92F7E" w:rsidRDefault="00AA2E72" w:rsidP="004A3394">
                          <w:pPr>
                            <w:tabs>
                              <w:tab w:val="left" w:pos="284"/>
                              <w:tab w:val="left" w:pos="3220"/>
                              <w:tab w:val="left" w:pos="6481"/>
                            </w:tabs>
                            <w:spacing w:line="269" w:lineRule="auto"/>
                            <w:rPr>
                              <w:b/>
                              <w:bCs/>
                              <w:noProof/>
                              <w:color w:val="878787"/>
                              <w:sz w:val="16"/>
                              <w:szCs w:val="16"/>
                            </w:rPr>
                          </w:pPr>
                          <w:r w:rsidRPr="00E92F7E">
                            <w:rPr>
                              <w:b/>
                              <w:bCs/>
                              <w:noProof/>
                              <w:color w:val="878787"/>
                              <w:sz w:val="16"/>
                              <w:szCs w:val="16"/>
                            </w:rPr>
                            <w:t>T</w:t>
                          </w:r>
                          <w:r w:rsidRPr="00E92F7E">
                            <w:rPr>
                              <w:noProof/>
                              <w:color w:val="878787"/>
                              <w:sz w:val="16"/>
                              <w:szCs w:val="16"/>
                            </w:rPr>
                            <w:tab/>
                          </w:r>
                          <w:r w:rsidR="0049484E" w:rsidRPr="00E92F7E">
                            <w:rPr>
                              <w:noProof/>
                              <w:color w:val="878787"/>
                              <w:sz w:val="16"/>
                              <w:szCs w:val="16"/>
                            </w:rPr>
                            <w:fldChar w:fldCharType="begin"/>
                          </w:r>
                          <w:r w:rsidR="0049484E" w:rsidRPr="00E92F7E">
                            <w:rPr>
                              <w:noProof/>
                              <w:color w:val="878787"/>
                              <w:sz w:val="16"/>
                              <w:szCs w:val="16"/>
                            </w:rPr>
                            <w:instrText xml:space="preserve"> DOCVARIABLE  txtTelPrefix  \* MERGEFORMAT </w:instrText>
                          </w:r>
                          <w:r w:rsidR="0049484E" w:rsidRPr="00E92F7E">
                            <w:rPr>
                              <w:noProof/>
                              <w:color w:val="878787"/>
                              <w:sz w:val="16"/>
                              <w:szCs w:val="16"/>
                            </w:rPr>
                            <w:fldChar w:fldCharType="separate"/>
                          </w:r>
                          <w:r w:rsidR="00351E27">
                            <w:rPr>
                              <w:noProof/>
                              <w:color w:val="878787"/>
                              <w:sz w:val="16"/>
                              <w:szCs w:val="16"/>
                            </w:rPr>
                            <w:t>0</w:t>
                          </w:r>
                          <w:r w:rsidR="0049484E" w:rsidRPr="00E92F7E">
                            <w:rPr>
                              <w:noProof/>
                              <w:color w:val="878787"/>
                              <w:sz w:val="16"/>
                              <w:szCs w:val="16"/>
                            </w:rPr>
                            <w:fldChar w:fldCharType="end"/>
                          </w:r>
                          <w:r w:rsidRPr="00E92F7E">
                            <w:rPr>
                              <w:noProof/>
                              <w:color w:val="878787"/>
                              <w:sz w:val="16"/>
                              <w:szCs w:val="16"/>
                            </w:rPr>
                            <w:t>33 460 41 00</w:t>
                          </w:r>
                          <w:r w:rsidRPr="00E92F7E">
                            <w:rPr>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txtVisitAddres  \* MERGEFORMAT </w:instrText>
                          </w:r>
                          <w:r w:rsidR="00CA14D2" w:rsidRPr="00E92F7E">
                            <w:rPr>
                              <w:b/>
                              <w:bCs/>
                              <w:noProof/>
                              <w:color w:val="878787"/>
                              <w:sz w:val="16"/>
                              <w:szCs w:val="16"/>
                            </w:rPr>
                            <w:fldChar w:fldCharType="separate"/>
                          </w:r>
                          <w:r w:rsidR="00351E27">
                            <w:rPr>
                              <w:b/>
                              <w:bCs/>
                              <w:noProof/>
                              <w:color w:val="878787"/>
                              <w:sz w:val="16"/>
                              <w:szCs w:val="16"/>
                            </w:rPr>
                            <w:t>bezoekadres</w:t>
                          </w:r>
                          <w:r w:rsidR="00CA14D2" w:rsidRPr="00E92F7E">
                            <w:rPr>
                              <w:b/>
                              <w:bCs/>
                              <w:noProof/>
                              <w:color w:val="878787"/>
                              <w:sz w:val="16"/>
                              <w:szCs w:val="16"/>
                            </w:rPr>
                            <w:fldChar w:fldCharType="end"/>
                          </w:r>
                          <w:r w:rsidRPr="00E92F7E">
                            <w:rPr>
                              <w:b/>
                              <w:bCs/>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txtPostAdres  \* MERGEFORMAT </w:instrText>
                          </w:r>
                          <w:r w:rsidR="00CA14D2" w:rsidRPr="00E92F7E">
                            <w:rPr>
                              <w:b/>
                              <w:bCs/>
                              <w:noProof/>
                              <w:color w:val="878787"/>
                              <w:sz w:val="16"/>
                              <w:szCs w:val="16"/>
                            </w:rPr>
                            <w:fldChar w:fldCharType="separate"/>
                          </w:r>
                          <w:r w:rsidR="00351E27">
                            <w:rPr>
                              <w:b/>
                              <w:bCs/>
                              <w:noProof/>
                              <w:color w:val="878787"/>
                              <w:sz w:val="16"/>
                              <w:szCs w:val="16"/>
                            </w:rPr>
                            <w:t>postadres</w:t>
                          </w:r>
                          <w:r w:rsidR="00CA14D2" w:rsidRPr="00E92F7E">
                            <w:rPr>
                              <w:b/>
                              <w:bCs/>
                              <w:noProof/>
                              <w:color w:val="878787"/>
                              <w:sz w:val="16"/>
                              <w:szCs w:val="16"/>
                            </w:rPr>
                            <w:fldChar w:fldCharType="end"/>
                          </w:r>
                        </w:p>
                        <w:p w14:paraId="62BCC564" w14:textId="77777777" w:rsidR="00AA2E72" w:rsidRPr="00E92F7E" w:rsidRDefault="00CA14D2"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E</w:t>
                          </w:r>
                          <w:r w:rsidRPr="00E92F7E">
                            <w:rPr>
                              <w:noProof/>
                              <w:color w:val="878787"/>
                              <w:sz w:val="16"/>
                              <w:szCs w:val="16"/>
                            </w:rPr>
                            <w:tab/>
                            <w:t>info@geonovum.nl</w:t>
                          </w:r>
                          <w:r w:rsidR="00AA2E72" w:rsidRPr="00E92F7E">
                            <w:rPr>
                              <w:noProof/>
                              <w:color w:val="878787"/>
                              <w:sz w:val="16"/>
                              <w:szCs w:val="16"/>
                            </w:rPr>
                            <w:tab/>
                          </w:r>
                          <w:r w:rsidR="00E92F7E" w:rsidRPr="00E92F7E">
                            <w:rPr>
                              <w:noProof/>
                              <w:color w:val="878787"/>
                              <w:sz w:val="16"/>
                              <w:szCs w:val="16"/>
                            </w:rPr>
                            <w:t>Barchman Wuytierslaan 10</w:t>
                          </w:r>
                          <w:r w:rsidR="00AA2E72" w:rsidRPr="00E92F7E">
                            <w:rPr>
                              <w:noProof/>
                              <w:color w:val="878787"/>
                              <w:sz w:val="16"/>
                              <w:szCs w:val="16"/>
                            </w:rPr>
                            <w:tab/>
                            <w:t>Postbus 508</w:t>
                          </w:r>
                        </w:p>
                        <w:p w14:paraId="7EED68D0"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I</w:t>
                          </w:r>
                          <w:r w:rsidRPr="00E92F7E">
                            <w:rPr>
                              <w:noProof/>
                              <w:color w:val="878787"/>
                              <w:sz w:val="16"/>
                              <w:szCs w:val="16"/>
                            </w:rPr>
                            <w:tab/>
                            <w:t>www.geonovum.nl</w:t>
                          </w:r>
                          <w:r w:rsidR="00AA2E72" w:rsidRPr="00E92F7E">
                            <w:rPr>
                              <w:noProof/>
                              <w:color w:val="878787"/>
                              <w:sz w:val="16"/>
                              <w:szCs w:val="16"/>
                            </w:rPr>
                            <w:tab/>
                            <w:t xml:space="preserve">3818 </w:t>
                          </w:r>
                          <w:r w:rsidR="00E92F7E" w:rsidRPr="00E92F7E">
                            <w:rPr>
                              <w:noProof/>
                              <w:color w:val="878787"/>
                              <w:sz w:val="16"/>
                              <w:szCs w:val="16"/>
                            </w:rPr>
                            <w:t>L</w:t>
                          </w:r>
                          <w:r w:rsidR="00AA2E72" w:rsidRPr="00E92F7E">
                            <w:rPr>
                              <w:noProof/>
                              <w:color w:val="878787"/>
                              <w:sz w:val="16"/>
                              <w:szCs w:val="16"/>
                            </w:rPr>
                            <w:t>H Amersfoort</w:t>
                          </w:r>
                          <w:r w:rsidR="00AA2E72" w:rsidRPr="00E92F7E">
                            <w:rPr>
                              <w:noProof/>
                              <w:color w:val="878787"/>
                              <w:sz w:val="16"/>
                              <w:szCs w:val="16"/>
                            </w:rPr>
                            <w:tab/>
                            <w:t>3800 AM Amersfoort</w:t>
                          </w:r>
                        </w:p>
                        <w:p w14:paraId="74DAEB72"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noProof/>
                              <w:color w:val="878787"/>
                              <w:sz w:val="16"/>
                              <w:szCs w:val="16"/>
                            </w:rPr>
                            <w:tab/>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p>
                      </w:txbxContent>
                    </wps:txbx>
                    <wps:bodyPr rot="0" spcFirstLastPara="0" vertOverflow="overflow" horzOverflow="overflow" vert="horz" wrap="square" lIns="1036800" tIns="45720" rIns="10368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2950D" id="_x0000_t202" coordsize="21600,21600" o:spt="202" path="m,l,21600r21600,l21600,xe">
              <v:stroke joinstyle="miter"/>
              <v:path gradientshapeok="t" o:connecttype="rect"/>
            </v:shapetype>
            <v:shape id="ArtworkFooter" o:spid="_x0000_s1026" type="#_x0000_t202" alt="&quot;&quot;" style="position:absolute;margin-left:0;margin-top:0;width:595.25pt;height:61.8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" filled="f" stroked="f" strokeweight=".5pt">
              <v:textbox inset="28.8mm,,28.8mm">
                <w:txbxContent>
                  <w:p w14:paraId="3618713B" w14:textId="77777777" w:rsidR="00AA2E72" w:rsidRPr="00E92F7E" w:rsidRDefault="00AA2E72" w:rsidP="004A3394">
                    <w:pPr>
                      <w:tabs>
                        <w:tab w:val="left" w:pos="284"/>
                        <w:tab w:val="left" w:pos="3220"/>
                        <w:tab w:val="left" w:pos="6481"/>
                      </w:tabs>
                      <w:spacing w:line="269" w:lineRule="auto"/>
                      <w:rPr>
                        <w:b/>
                        <w:bCs/>
                        <w:noProof/>
                        <w:color w:val="878787"/>
                        <w:sz w:val="16"/>
                        <w:szCs w:val="16"/>
                      </w:rPr>
                    </w:pPr>
                    <w:r w:rsidRPr="00E92F7E">
                      <w:rPr>
                        <w:b/>
                        <w:bCs/>
                        <w:noProof/>
                        <w:color w:val="878787"/>
                        <w:sz w:val="16"/>
                        <w:szCs w:val="16"/>
                      </w:rPr>
                      <w:t>T</w:t>
                    </w:r>
                    <w:r w:rsidRPr="00E92F7E">
                      <w:rPr>
                        <w:noProof/>
                        <w:color w:val="878787"/>
                        <w:sz w:val="16"/>
                        <w:szCs w:val="16"/>
                      </w:rPr>
                      <w:tab/>
                    </w:r>
                    <w:r w:rsidR="0049484E" w:rsidRPr="00E92F7E">
                      <w:rPr>
                        <w:noProof/>
                        <w:color w:val="878787"/>
                        <w:sz w:val="16"/>
                        <w:szCs w:val="16"/>
                      </w:rPr>
                      <w:fldChar w:fldCharType="begin"/>
                    </w:r>
                    <w:r w:rsidR="0049484E" w:rsidRPr="00E92F7E">
                      <w:rPr>
                        <w:noProof/>
                        <w:color w:val="878787"/>
                        <w:sz w:val="16"/>
                        <w:szCs w:val="16"/>
                      </w:rPr>
                      <w:instrText xml:space="preserve"> DOCVARIABLE  txtTelPrefix  \* MERGEFORMAT </w:instrText>
                    </w:r>
                    <w:r w:rsidR="0049484E" w:rsidRPr="00E92F7E">
                      <w:rPr>
                        <w:noProof/>
                        <w:color w:val="878787"/>
                        <w:sz w:val="16"/>
                        <w:szCs w:val="16"/>
                      </w:rPr>
                      <w:fldChar w:fldCharType="separate"/>
                    </w:r>
                    <w:r w:rsidR="00351E27">
                      <w:rPr>
                        <w:noProof/>
                        <w:color w:val="878787"/>
                        <w:sz w:val="16"/>
                        <w:szCs w:val="16"/>
                      </w:rPr>
                      <w:t>0</w:t>
                    </w:r>
                    <w:r w:rsidR="0049484E" w:rsidRPr="00E92F7E">
                      <w:rPr>
                        <w:noProof/>
                        <w:color w:val="878787"/>
                        <w:sz w:val="16"/>
                        <w:szCs w:val="16"/>
                      </w:rPr>
                      <w:fldChar w:fldCharType="end"/>
                    </w:r>
                    <w:r w:rsidRPr="00E92F7E">
                      <w:rPr>
                        <w:noProof/>
                        <w:color w:val="878787"/>
                        <w:sz w:val="16"/>
                        <w:szCs w:val="16"/>
                      </w:rPr>
                      <w:t>33 460 41 00</w:t>
                    </w:r>
                    <w:r w:rsidRPr="00E92F7E">
                      <w:rPr>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txtVisitAddres  \* MERGEFORMAT </w:instrText>
                    </w:r>
                    <w:r w:rsidR="00CA14D2" w:rsidRPr="00E92F7E">
                      <w:rPr>
                        <w:b/>
                        <w:bCs/>
                        <w:noProof/>
                        <w:color w:val="878787"/>
                        <w:sz w:val="16"/>
                        <w:szCs w:val="16"/>
                      </w:rPr>
                      <w:fldChar w:fldCharType="separate"/>
                    </w:r>
                    <w:r w:rsidR="00351E27">
                      <w:rPr>
                        <w:b/>
                        <w:bCs/>
                        <w:noProof/>
                        <w:color w:val="878787"/>
                        <w:sz w:val="16"/>
                        <w:szCs w:val="16"/>
                      </w:rPr>
                      <w:t>bezoekadres</w:t>
                    </w:r>
                    <w:r w:rsidR="00CA14D2" w:rsidRPr="00E92F7E">
                      <w:rPr>
                        <w:b/>
                        <w:bCs/>
                        <w:noProof/>
                        <w:color w:val="878787"/>
                        <w:sz w:val="16"/>
                        <w:szCs w:val="16"/>
                      </w:rPr>
                      <w:fldChar w:fldCharType="end"/>
                    </w:r>
                    <w:r w:rsidRPr="00E92F7E">
                      <w:rPr>
                        <w:b/>
                        <w:bCs/>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txtPostAdres  \* MERGEFORMAT </w:instrText>
                    </w:r>
                    <w:r w:rsidR="00CA14D2" w:rsidRPr="00E92F7E">
                      <w:rPr>
                        <w:b/>
                        <w:bCs/>
                        <w:noProof/>
                        <w:color w:val="878787"/>
                        <w:sz w:val="16"/>
                        <w:szCs w:val="16"/>
                      </w:rPr>
                      <w:fldChar w:fldCharType="separate"/>
                    </w:r>
                    <w:r w:rsidR="00351E27">
                      <w:rPr>
                        <w:b/>
                        <w:bCs/>
                        <w:noProof/>
                        <w:color w:val="878787"/>
                        <w:sz w:val="16"/>
                        <w:szCs w:val="16"/>
                      </w:rPr>
                      <w:t>postadres</w:t>
                    </w:r>
                    <w:r w:rsidR="00CA14D2" w:rsidRPr="00E92F7E">
                      <w:rPr>
                        <w:b/>
                        <w:bCs/>
                        <w:noProof/>
                        <w:color w:val="878787"/>
                        <w:sz w:val="16"/>
                        <w:szCs w:val="16"/>
                      </w:rPr>
                      <w:fldChar w:fldCharType="end"/>
                    </w:r>
                  </w:p>
                  <w:p w14:paraId="62BCC564" w14:textId="77777777" w:rsidR="00AA2E72" w:rsidRPr="00E92F7E" w:rsidRDefault="00CA14D2"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E</w:t>
                    </w:r>
                    <w:r w:rsidRPr="00E92F7E">
                      <w:rPr>
                        <w:noProof/>
                        <w:color w:val="878787"/>
                        <w:sz w:val="16"/>
                        <w:szCs w:val="16"/>
                      </w:rPr>
                      <w:tab/>
                      <w:t>info@geonovum.nl</w:t>
                    </w:r>
                    <w:r w:rsidR="00AA2E72" w:rsidRPr="00E92F7E">
                      <w:rPr>
                        <w:noProof/>
                        <w:color w:val="878787"/>
                        <w:sz w:val="16"/>
                        <w:szCs w:val="16"/>
                      </w:rPr>
                      <w:tab/>
                    </w:r>
                    <w:r w:rsidR="00E92F7E" w:rsidRPr="00E92F7E">
                      <w:rPr>
                        <w:noProof/>
                        <w:color w:val="878787"/>
                        <w:sz w:val="16"/>
                        <w:szCs w:val="16"/>
                      </w:rPr>
                      <w:t>Barchman Wuytierslaan 10</w:t>
                    </w:r>
                    <w:r w:rsidR="00AA2E72" w:rsidRPr="00E92F7E">
                      <w:rPr>
                        <w:noProof/>
                        <w:color w:val="878787"/>
                        <w:sz w:val="16"/>
                        <w:szCs w:val="16"/>
                      </w:rPr>
                      <w:tab/>
                      <w:t>Postbus 508</w:t>
                    </w:r>
                  </w:p>
                  <w:p w14:paraId="7EED68D0"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I</w:t>
                    </w:r>
                    <w:r w:rsidRPr="00E92F7E">
                      <w:rPr>
                        <w:noProof/>
                        <w:color w:val="878787"/>
                        <w:sz w:val="16"/>
                        <w:szCs w:val="16"/>
                      </w:rPr>
                      <w:tab/>
                      <w:t>www.geonovum.nl</w:t>
                    </w:r>
                    <w:r w:rsidR="00AA2E72" w:rsidRPr="00E92F7E">
                      <w:rPr>
                        <w:noProof/>
                        <w:color w:val="878787"/>
                        <w:sz w:val="16"/>
                        <w:szCs w:val="16"/>
                      </w:rPr>
                      <w:tab/>
                      <w:t xml:space="preserve">3818 </w:t>
                    </w:r>
                    <w:r w:rsidR="00E92F7E" w:rsidRPr="00E92F7E">
                      <w:rPr>
                        <w:noProof/>
                        <w:color w:val="878787"/>
                        <w:sz w:val="16"/>
                        <w:szCs w:val="16"/>
                      </w:rPr>
                      <w:t>L</w:t>
                    </w:r>
                    <w:r w:rsidR="00AA2E72" w:rsidRPr="00E92F7E">
                      <w:rPr>
                        <w:noProof/>
                        <w:color w:val="878787"/>
                        <w:sz w:val="16"/>
                        <w:szCs w:val="16"/>
                      </w:rPr>
                      <w:t>H Amersfoort</w:t>
                    </w:r>
                    <w:r w:rsidR="00AA2E72" w:rsidRPr="00E92F7E">
                      <w:rPr>
                        <w:noProof/>
                        <w:color w:val="878787"/>
                        <w:sz w:val="16"/>
                        <w:szCs w:val="16"/>
                      </w:rPr>
                      <w:tab/>
                      <w:t>3800 AM Amersfoort</w:t>
                    </w:r>
                  </w:p>
                  <w:p w14:paraId="74DAEB72"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noProof/>
                        <w:color w:val="878787"/>
                        <w:sz w:val="16"/>
                        <w:szCs w:val="16"/>
                      </w:rPr>
                      <w:tab/>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p>
                </w:txbxContent>
              </v:textbox>
              <w10:wrap anchorx="page" anchory="page"/>
            </v:shape>
          </w:pict>
        </mc:Fallback>
      </mc:AlternateContent>
    </w:r>
  </w:p>
  <w:p w14:paraId="7B911C63" w14:textId="77777777" w:rsidR="00AA2E72" w:rsidRDefault="00AA2E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E4D3" w14:textId="77777777" w:rsidR="004B503D" w:rsidRDefault="004B503D" w:rsidP="007B1AC7">
      <w:pPr>
        <w:spacing w:line="240" w:lineRule="auto"/>
      </w:pPr>
      <w:r>
        <w:separator/>
      </w:r>
    </w:p>
  </w:footnote>
  <w:footnote w:type="continuationSeparator" w:id="0">
    <w:p w14:paraId="0E86C39B" w14:textId="77777777" w:rsidR="004B503D" w:rsidRDefault="004B503D" w:rsidP="007B1A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A18E" w14:textId="77777777" w:rsidR="00D141B0" w:rsidRDefault="0055043D">
    <w:pPr>
      <w:pStyle w:val="Koptekst"/>
    </w:pPr>
    <w:r w:rsidRPr="0055043D">
      <w:rPr>
        <w:noProof/>
      </w:rPr>
      <w:drawing>
        <wp:anchor distT="0" distB="0" distL="114300" distR="114300" simplePos="0" relativeHeight="251656192" behindDoc="0" locked="0" layoutInCell="1" allowOverlap="1" wp14:anchorId="67A86045" wp14:editId="41822476">
          <wp:simplePos x="0" y="0"/>
          <wp:positionH relativeFrom="page">
            <wp:align>center</wp:align>
          </wp:positionH>
          <wp:positionV relativeFrom="page">
            <wp:posOffset>0</wp:posOffset>
          </wp:positionV>
          <wp:extent cx="1404000" cy="715592"/>
          <wp:effectExtent l="0" t="0" r="5715" b="8890"/>
          <wp:wrapNone/>
          <wp:docPr id="2" name="Artwor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work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4000" cy="7155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4EB" w14:textId="77777777" w:rsidR="00AA2E72" w:rsidRDefault="00AA2E72">
    <w:pPr>
      <w:pStyle w:val="Koptekst"/>
    </w:pPr>
    <w:r w:rsidRPr="0055043D">
      <w:rPr>
        <w:noProof/>
      </w:rPr>
      <w:drawing>
        <wp:anchor distT="0" distB="0" distL="114300" distR="114300" simplePos="0" relativeHeight="251658240" behindDoc="0" locked="0" layoutInCell="1" allowOverlap="1" wp14:anchorId="38BDA433" wp14:editId="5E51107E">
          <wp:simplePos x="0" y="0"/>
          <wp:positionH relativeFrom="page">
            <wp:align>center</wp:align>
          </wp:positionH>
          <wp:positionV relativeFrom="page">
            <wp:posOffset>0</wp:posOffset>
          </wp:positionV>
          <wp:extent cx="2118988" cy="1080000"/>
          <wp:effectExtent l="0" t="0" r="0" b="6350"/>
          <wp:wrapNone/>
          <wp:docPr id="4" name="Artwor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work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18988"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985"/>
    <w:multiLevelType w:val="multilevel"/>
    <w:tmpl w:val="A6FEEF38"/>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384856ED"/>
    <w:multiLevelType w:val="multilevel"/>
    <w:tmpl w:val="0A0245A6"/>
    <w:lvl w:ilvl="0">
      <w:start w:val="1"/>
      <w:numFmt w:val="bullet"/>
      <w:lvlText w:val="•"/>
      <w:lvlJc w:val="left"/>
      <w:pPr>
        <w:ind w:left="360" w:hanging="360"/>
      </w:pPr>
      <w:rPr>
        <w:rFonts w:ascii="Arial" w:hAnsi="Arial" w:hint="default"/>
        <w:color w:val="3C3C3C" w:themeColor="text1"/>
      </w:rPr>
    </w:lvl>
    <w:lvl w:ilvl="1">
      <w:start w:val="1"/>
      <w:numFmt w:val="bullet"/>
      <w:lvlText w:val="•"/>
      <w:lvlJc w:val="left"/>
      <w:pPr>
        <w:ind w:left="720" w:hanging="360"/>
      </w:pPr>
      <w:rPr>
        <w:rFonts w:ascii="Arial" w:hAnsi="Arial" w:hint="default"/>
        <w:color w:val="3C3C3C" w:themeColor="text1"/>
      </w:rPr>
    </w:lvl>
    <w:lvl w:ilvl="2">
      <w:start w:val="1"/>
      <w:numFmt w:val="bullet"/>
      <w:lvlText w:val="•"/>
      <w:lvlJc w:val="left"/>
      <w:pPr>
        <w:ind w:left="1080" w:hanging="360"/>
      </w:pPr>
      <w:rPr>
        <w:rFonts w:ascii="Arial" w:hAnsi="Arial" w:hint="default"/>
        <w:color w:val="64686B" w:themeColor="text2"/>
      </w:rPr>
    </w:lvl>
    <w:lvl w:ilvl="3">
      <w:start w:val="1"/>
      <w:numFmt w:val="bullet"/>
      <w:lvlText w:val="•"/>
      <w:lvlJc w:val="left"/>
      <w:pPr>
        <w:ind w:left="1440" w:hanging="360"/>
      </w:pPr>
      <w:rPr>
        <w:rFonts w:ascii="Calibri" w:hAnsi="Calibri" w:hint="default"/>
        <w:color w:val="97C00E"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6F7E7F"/>
    <w:multiLevelType w:val="multilevel"/>
    <w:tmpl w:val="C2BEA82A"/>
    <w:lvl w:ilvl="0">
      <w:start w:val="1"/>
      <w:numFmt w:val="decimal"/>
      <w:lvlText w:val="%1."/>
      <w:lvlJc w:val="left"/>
      <w:pPr>
        <w:ind w:left="360" w:hanging="360"/>
      </w:pPr>
    </w:lvl>
    <w:lvl w:ilvl="1">
      <w:start w:val="38"/>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61D166DD"/>
    <w:multiLevelType w:val="multilevel"/>
    <w:tmpl w:val="8EBE8734"/>
    <w:styleLink w:val="GNNummering"/>
    <w:lvl w:ilvl="0">
      <w:start w:val="1"/>
      <w:numFmt w:val="decimal"/>
      <w:lvlText w:val="%1."/>
      <w:lvlJc w:val="left"/>
      <w:pPr>
        <w:ind w:left="360" w:hanging="360"/>
      </w:pPr>
      <w:rPr>
        <w:rFonts w:hint="default"/>
        <w:b/>
        <w:i w:val="0"/>
        <w:color w:val="64686B" w:themeColor="accent2"/>
      </w:rPr>
    </w:lvl>
    <w:lvl w:ilvl="1">
      <w:start w:val="1"/>
      <w:numFmt w:val="lowerLetter"/>
      <w:lvlText w:val="%2."/>
      <w:lvlJc w:val="left"/>
      <w:pPr>
        <w:ind w:left="720" w:hanging="360"/>
      </w:pPr>
      <w:rPr>
        <w:rFonts w:hint="default"/>
        <w:color w:val="64686B" w:themeColor="accent2"/>
      </w:rPr>
    </w:lvl>
    <w:lvl w:ilvl="2">
      <w:start w:val="1"/>
      <w:numFmt w:val="lowerRoman"/>
      <w:lvlText w:val="%3."/>
      <w:lvlJc w:val="left"/>
      <w:pPr>
        <w:ind w:left="1080" w:hanging="360"/>
      </w:pPr>
      <w:rPr>
        <w:rFonts w:hint="default"/>
        <w:color w:val="6468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C1503"/>
    <w:multiLevelType w:val="multilevel"/>
    <w:tmpl w:val="3540215E"/>
    <w:styleLink w:val="GNOpsomming"/>
    <w:lvl w:ilvl="0">
      <w:start w:val="1"/>
      <w:numFmt w:val="bullet"/>
      <w:lvlText w:val=""/>
      <w:lvlJc w:val="left"/>
      <w:pPr>
        <w:ind w:left="360" w:hanging="360"/>
      </w:pPr>
      <w:rPr>
        <w:rFonts w:ascii="Wingdings 2" w:hAnsi="Wingdings 2" w:hint="default"/>
        <w:color w:val="64686B" w:themeColor="text2"/>
        <w:sz w:val="18"/>
      </w:rPr>
    </w:lvl>
    <w:lvl w:ilvl="1">
      <w:start w:val="1"/>
      <w:numFmt w:val="bullet"/>
      <w:lvlText w:val="-"/>
      <w:lvlJc w:val="left"/>
      <w:pPr>
        <w:ind w:left="720" w:hanging="360"/>
      </w:pPr>
      <w:rPr>
        <w:rFonts w:ascii="Tenorite" w:hAnsi="Tenorite" w:hint="default"/>
        <w:color w:val="64686B" w:themeColor="text2"/>
      </w:rPr>
    </w:lvl>
    <w:lvl w:ilvl="2">
      <w:start w:val="1"/>
      <w:numFmt w:val="bullet"/>
      <w:lvlText w:val=""/>
      <w:lvlJc w:val="left"/>
      <w:pPr>
        <w:ind w:left="1080" w:hanging="360"/>
      </w:pPr>
      <w:rPr>
        <w:rFonts w:ascii="Wingdings 2" w:hAnsi="Wingdings 2" w:hint="default"/>
        <w:color w:val="64686B" w:themeColor="text2"/>
      </w:rPr>
    </w:lvl>
    <w:lvl w:ilvl="3">
      <w:start w:val="1"/>
      <w:numFmt w:val="bullet"/>
      <w:lvlText w:val="-"/>
      <w:lvlJc w:val="left"/>
      <w:pPr>
        <w:ind w:left="1440" w:hanging="360"/>
      </w:pPr>
      <w:rPr>
        <w:rFonts w:ascii="Tenorite" w:hAnsi="Tenorite" w:hint="default"/>
        <w:color w:val="64686B" w:themeColor="text2"/>
      </w:rPr>
    </w:lvl>
    <w:lvl w:ilvl="4">
      <w:start w:val="1"/>
      <w:numFmt w:val="bullet"/>
      <w:lvlText w:val=""/>
      <w:lvlJc w:val="left"/>
      <w:pPr>
        <w:ind w:left="1800" w:hanging="360"/>
      </w:pPr>
      <w:rPr>
        <w:rFonts w:ascii="Wingdings 2" w:hAnsi="Wingdings 2" w:hint="default"/>
        <w:color w:val="64686B" w:themeColor="text2"/>
      </w:rPr>
    </w:lvl>
    <w:lvl w:ilvl="5">
      <w:start w:val="1"/>
      <w:numFmt w:val="bullet"/>
      <w:lvlText w:val="-"/>
      <w:lvlJc w:val="left"/>
      <w:pPr>
        <w:ind w:left="2160" w:hanging="360"/>
      </w:pPr>
      <w:rPr>
        <w:rFonts w:ascii="Tenorite" w:hAnsi="Tenorite" w:hint="default"/>
        <w:color w:val="64686B" w:themeColor="text2"/>
      </w:rPr>
    </w:lvl>
    <w:lvl w:ilvl="6">
      <w:start w:val="1"/>
      <w:numFmt w:val="bullet"/>
      <w:lvlText w:val=""/>
      <w:lvlJc w:val="left"/>
      <w:pPr>
        <w:ind w:left="2520" w:hanging="360"/>
      </w:pPr>
      <w:rPr>
        <w:rFonts w:ascii="Wingdings 2" w:hAnsi="Wingdings 2" w:hint="default"/>
        <w:color w:val="64686B" w:themeColor="text2"/>
      </w:rPr>
    </w:lvl>
    <w:lvl w:ilvl="7">
      <w:start w:val="1"/>
      <w:numFmt w:val="bullet"/>
      <w:lvlText w:val="-"/>
      <w:lvlJc w:val="left"/>
      <w:pPr>
        <w:ind w:left="2880" w:hanging="360"/>
      </w:pPr>
      <w:rPr>
        <w:rFonts w:ascii="Tenorite" w:hAnsi="Tenorite" w:hint="default"/>
        <w:color w:val="64686B" w:themeColor="text2"/>
      </w:rPr>
    </w:lvl>
    <w:lvl w:ilvl="8">
      <w:start w:val="1"/>
      <w:numFmt w:val="bullet"/>
      <w:lvlText w:val=""/>
      <w:lvlJc w:val="left"/>
      <w:pPr>
        <w:ind w:left="3240" w:hanging="360"/>
      </w:pPr>
      <w:rPr>
        <w:rFonts w:ascii="Wingdings 2" w:hAnsi="Wingdings 2" w:hint="default"/>
        <w:color w:val="64686B" w:themeColor="text2"/>
      </w:rPr>
    </w:lvl>
  </w:abstractNum>
  <w:num w:numId="1" w16cid:durableId="879318135">
    <w:abstractNumId w:val="1"/>
  </w:num>
  <w:num w:numId="2" w16cid:durableId="828718779">
    <w:abstractNumId w:val="3"/>
  </w:num>
  <w:num w:numId="3" w16cid:durableId="1062876181">
    <w:abstractNumId w:val="4"/>
  </w:num>
  <w:num w:numId="4" w16cid:durableId="928579768">
    <w:abstractNumId w:val="0"/>
  </w:num>
  <w:num w:numId="5" w16cid:durableId="1027104199">
    <w:abstractNumId w:val="0"/>
  </w:num>
  <w:num w:numId="6" w16cid:durableId="1398482025">
    <w:abstractNumId w:val="0"/>
  </w:num>
  <w:num w:numId="7" w16cid:durableId="1297107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age" w:val="NL"/>
    <w:docVar w:name="txPOBox" w:val="Postbus"/>
    <w:docVar w:name="txtAan" w:val="aan"/>
    <w:docVar w:name="txtAppendix1" w:val="Bijlage %1"/>
    <w:docVar w:name="txtAppendix2" w:val="B.%1.%2"/>
    <w:docVar w:name="txtAppendix3" w:val="B.%1.%2.%3"/>
    <w:docVar w:name="txtAttn" w:val="t.a.v."/>
    <w:docVar w:name="txtbyMail" w:val="Per e-mail"/>
    <w:docVar w:name="txtDate" w:val="datum"/>
    <w:docVar w:name="txtDear" w:val="Geachte"/>
    <w:docVar w:name="txtIntroduction" w:val="Inleiding"/>
    <w:docVar w:name="txtKindRegards" w:val="Met vriendelijke groet"/>
    <w:docVar w:name="txtLocation" w:val="locatie"/>
    <w:docVar w:name="txtMeeting" w:val="bijeenkomst"/>
    <w:docVar w:name="txtNetherlands" w:val="_x0009_"/>
    <w:docVar w:name="txtPage" w:val="blad"/>
    <w:docVar w:name="txtPageOf" w:val="van"/>
    <w:docVar w:name="txtPostAdres" w:val="postadres"/>
    <w:docVar w:name="txtReference" w:val="referentie"/>
    <w:docVar w:name="txtStatus" w:val="Status"/>
    <w:docVar w:name="txtSubject" w:val="onderwerp"/>
    <w:docVar w:name="txtTelPrefix" w:val="0"/>
    <w:docVar w:name="txtTime" w:val="tijd"/>
    <w:docVar w:name="txtTOC" w:val="Inhoudsopgave"/>
    <w:docVar w:name="txtVan" w:val="van"/>
    <w:docVar w:name="txtVersion" w:val="Versie"/>
    <w:docVar w:name="txtVisitAddres" w:val="bezoekadres"/>
  </w:docVars>
  <w:rsids>
    <w:rsidRoot w:val="00351E27"/>
    <w:rsid w:val="00003B3C"/>
    <w:rsid w:val="0006671D"/>
    <w:rsid w:val="000E4A7A"/>
    <w:rsid w:val="000F1A2C"/>
    <w:rsid w:val="00106B69"/>
    <w:rsid w:val="001259DB"/>
    <w:rsid w:val="001403D0"/>
    <w:rsid w:val="001A3526"/>
    <w:rsid w:val="001B0E25"/>
    <w:rsid w:val="001C48FD"/>
    <w:rsid w:val="001F1FB1"/>
    <w:rsid w:val="002304C9"/>
    <w:rsid w:val="0024319A"/>
    <w:rsid w:val="002C0516"/>
    <w:rsid w:val="002E3A7D"/>
    <w:rsid w:val="002E50EE"/>
    <w:rsid w:val="002F33C1"/>
    <w:rsid w:val="00305290"/>
    <w:rsid w:val="00311D15"/>
    <w:rsid w:val="00337607"/>
    <w:rsid w:val="00351E27"/>
    <w:rsid w:val="00361694"/>
    <w:rsid w:val="003620E2"/>
    <w:rsid w:val="00365D6B"/>
    <w:rsid w:val="003B541D"/>
    <w:rsid w:val="003D2D13"/>
    <w:rsid w:val="003F3AA2"/>
    <w:rsid w:val="004160B1"/>
    <w:rsid w:val="00430391"/>
    <w:rsid w:val="00482F11"/>
    <w:rsid w:val="00486A86"/>
    <w:rsid w:val="00491773"/>
    <w:rsid w:val="0049484E"/>
    <w:rsid w:val="004A3394"/>
    <w:rsid w:val="004B503D"/>
    <w:rsid w:val="004C447E"/>
    <w:rsid w:val="004C53C5"/>
    <w:rsid w:val="00502AA2"/>
    <w:rsid w:val="00507F79"/>
    <w:rsid w:val="00544075"/>
    <w:rsid w:val="0055043D"/>
    <w:rsid w:val="005908EF"/>
    <w:rsid w:val="005B21C6"/>
    <w:rsid w:val="006008C3"/>
    <w:rsid w:val="006233AF"/>
    <w:rsid w:val="006700F0"/>
    <w:rsid w:val="0067429A"/>
    <w:rsid w:val="00691526"/>
    <w:rsid w:val="006A110F"/>
    <w:rsid w:val="006D5898"/>
    <w:rsid w:val="0071712A"/>
    <w:rsid w:val="00742D5A"/>
    <w:rsid w:val="00753D61"/>
    <w:rsid w:val="0077206A"/>
    <w:rsid w:val="007B1AC7"/>
    <w:rsid w:val="007D0C68"/>
    <w:rsid w:val="007F629F"/>
    <w:rsid w:val="00827643"/>
    <w:rsid w:val="0083388A"/>
    <w:rsid w:val="00845546"/>
    <w:rsid w:val="008639CB"/>
    <w:rsid w:val="008D355D"/>
    <w:rsid w:val="008E0A5A"/>
    <w:rsid w:val="008F2684"/>
    <w:rsid w:val="00961AFA"/>
    <w:rsid w:val="00987DA0"/>
    <w:rsid w:val="0099664E"/>
    <w:rsid w:val="009C0AAD"/>
    <w:rsid w:val="009D0622"/>
    <w:rsid w:val="00A0189D"/>
    <w:rsid w:val="00A17C58"/>
    <w:rsid w:val="00A4230C"/>
    <w:rsid w:val="00A51C0B"/>
    <w:rsid w:val="00A6146F"/>
    <w:rsid w:val="00A65615"/>
    <w:rsid w:val="00A66E39"/>
    <w:rsid w:val="00A72CE1"/>
    <w:rsid w:val="00AA2E72"/>
    <w:rsid w:val="00AB3170"/>
    <w:rsid w:val="00B02F1B"/>
    <w:rsid w:val="00B21A7A"/>
    <w:rsid w:val="00B3330E"/>
    <w:rsid w:val="00B34D22"/>
    <w:rsid w:val="00B36E16"/>
    <w:rsid w:val="00B63EE4"/>
    <w:rsid w:val="00B77FF3"/>
    <w:rsid w:val="00B92A9A"/>
    <w:rsid w:val="00BD464F"/>
    <w:rsid w:val="00BE1450"/>
    <w:rsid w:val="00C07841"/>
    <w:rsid w:val="00C116D2"/>
    <w:rsid w:val="00C24D6F"/>
    <w:rsid w:val="00C438A7"/>
    <w:rsid w:val="00C6797B"/>
    <w:rsid w:val="00CA14D2"/>
    <w:rsid w:val="00CB10F3"/>
    <w:rsid w:val="00CC1A20"/>
    <w:rsid w:val="00CF606D"/>
    <w:rsid w:val="00D141B0"/>
    <w:rsid w:val="00D55CF3"/>
    <w:rsid w:val="00D604AE"/>
    <w:rsid w:val="00D65C2B"/>
    <w:rsid w:val="00DA00D9"/>
    <w:rsid w:val="00DA02E6"/>
    <w:rsid w:val="00DA636A"/>
    <w:rsid w:val="00DB0B97"/>
    <w:rsid w:val="00E032E0"/>
    <w:rsid w:val="00E22A12"/>
    <w:rsid w:val="00E24F51"/>
    <w:rsid w:val="00E30D15"/>
    <w:rsid w:val="00E453A9"/>
    <w:rsid w:val="00E71BA8"/>
    <w:rsid w:val="00E92F7E"/>
    <w:rsid w:val="00EE6B67"/>
    <w:rsid w:val="00F30D6B"/>
    <w:rsid w:val="00F35065"/>
    <w:rsid w:val="00F80A9C"/>
    <w:rsid w:val="00F84DE3"/>
    <w:rsid w:val="00FC2423"/>
    <w:rsid w:val="00FC37EB"/>
  </w:rsids>
  <m:mathPr>
    <m:mathFont m:val="Cambria Math"/>
    <m:brkBin m:val="before"/>
    <m:brkBinSub m:val="--"/>
    <m:smallFrac m:val="0"/>
    <m:dispDef/>
    <m:lMargin m:val="0"/>
    <m:rMargin m:val="0"/>
    <m:defJc m:val="centerGroup"/>
    <m:wrapIndent m:val="1440"/>
    <m:intLim m:val="subSup"/>
    <m:naryLim m:val="undOvr"/>
  </m:mathPr>
  <w:themeFontLang w:val="nl-NL"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D4DD"/>
  <w15:chartTrackingRefBased/>
  <w15:docId w15:val="{EB25EC21-AFBE-4FB9-9CA4-9AA445B5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671D"/>
    <w:pPr>
      <w:spacing w:after="0"/>
    </w:pPr>
  </w:style>
  <w:style w:type="paragraph" w:styleId="Kop1">
    <w:name w:val="heading 1"/>
    <w:basedOn w:val="Standaard"/>
    <w:next w:val="Standaard"/>
    <w:link w:val="Kop1Char"/>
    <w:uiPriority w:val="9"/>
    <w:qFormat/>
    <w:rsid w:val="00E22A12"/>
    <w:pPr>
      <w:keepNext/>
      <w:keepLines/>
      <w:numPr>
        <w:numId w:val="6"/>
      </w:numPr>
      <w:spacing w:before="400" w:after="160"/>
      <w:outlineLvl w:val="0"/>
    </w:pPr>
    <w:rPr>
      <w:rFonts w:asciiTheme="majorHAnsi" w:eastAsiaTheme="majorEastAsia" w:hAnsiTheme="majorHAnsi" w:cstheme="majorBidi"/>
      <w:b/>
      <w:color w:val="0085C6" w:themeColor="accent3"/>
      <w:sz w:val="44"/>
      <w:szCs w:val="32"/>
    </w:rPr>
  </w:style>
  <w:style w:type="paragraph" w:styleId="Kop2">
    <w:name w:val="heading 2"/>
    <w:basedOn w:val="Standaard"/>
    <w:next w:val="Standaard"/>
    <w:link w:val="Kop2Char"/>
    <w:uiPriority w:val="9"/>
    <w:unhideWhenUsed/>
    <w:qFormat/>
    <w:rsid w:val="00E22A12"/>
    <w:pPr>
      <w:keepNext/>
      <w:keepLines/>
      <w:numPr>
        <w:ilvl w:val="1"/>
        <w:numId w:val="6"/>
      </w:numPr>
      <w:spacing w:before="240" w:after="40"/>
      <w:ind w:left="720" w:hanging="360"/>
      <w:outlineLvl w:val="1"/>
    </w:pPr>
    <w:rPr>
      <w:rFonts w:asciiTheme="majorHAnsi" w:eastAsiaTheme="majorEastAsia" w:hAnsiTheme="majorHAnsi" w:cstheme="majorBidi"/>
      <w:b/>
      <w:color w:val="64686B" w:themeColor="accent2"/>
      <w:sz w:val="28"/>
      <w:szCs w:val="26"/>
    </w:rPr>
  </w:style>
  <w:style w:type="paragraph" w:styleId="Kop3">
    <w:name w:val="heading 3"/>
    <w:basedOn w:val="Standaard"/>
    <w:next w:val="Standaard"/>
    <w:link w:val="Kop3Char"/>
    <w:uiPriority w:val="9"/>
    <w:unhideWhenUsed/>
    <w:qFormat/>
    <w:rsid w:val="00E22A12"/>
    <w:pPr>
      <w:keepNext/>
      <w:keepLines/>
      <w:numPr>
        <w:ilvl w:val="2"/>
        <w:numId w:val="6"/>
      </w:numPr>
      <w:spacing w:before="120"/>
      <w:outlineLvl w:val="2"/>
    </w:pPr>
    <w:rPr>
      <w:rFonts w:asciiTheme="majorHAnsi" w:eastAsiaTheme="majorEastAsia" w:hAnsiTheme="majorHAnsi" w:cstheme="majorBidi"/>
      <w:b/>
      <w:color w:val="64686B" w:themeColor="accent2"/>
      <w:sz w:val="24"/>
      <w:szCs w:val="24"/>
    </w:rPr>
  </w:style>
  <w:style w:type="paragraph" w:styleId="Kop4">
    <w:name w:val="heading 4"/>
    <w:basedOn w:val="Standaard"/>
    <w:next w:val="Standaard"/>
    <w:link w:val="Kop4Char"/>
    <w:uiPriority w:val="9"/>
    <w:unhideWhenUsed/>
    <w:qFormat/>
    <w:rsid w:val="00E22A12"/>
    <w:pPr>
      <w:keepNext/>
      <w:keepLines/>
      <w:spacing w:before="120"/>
      <w:ind w:left="851" w:hanging="851"/>
      <w:outlineLvl w:val="3"/>
    </w:pPr>
    <w:rPr>
      <w:rFonts w:asciiTheme="majorHAnsi" w:eastAsiaTheme="majorEastAsia" w:hAnsiTheme="majorHAnsi" w:cstheme="majorBidi"/>
      <w:b/>
      <w:iCs/>
      <w:color w:val="64686B" w:themeColor="text2"/>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B1AC7"/>
    <w:rPr>
      <w:color w:val="808080"/>
    </w:rPr>
  </w:style>
  <w:style w:type="paragraph" w:styleId="Koptekst">
    <w:name w:val="header"/>
    <w:basedOn w:val="Standaard"/>
    <w:link w:val="KoptekstChar"/>
    <w:uiPriority w:val="99"/>
    <w:unhideWhenUsed/>
    <w:rsid w:val="00D141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41B0"/>
  </w:style>
  <w:style w:type="paragraph" w:styleId="Voettekst">
    <w:name w:val="footer"/>
    <w:basedOn w:val="Standaard"/>
    <w:link w:val="VoettekstChar"/>
    <w:uiPriority w:val="99"/>
    <w:unhideWhenUsed/>
    <w:rsid w:val="00D141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41B0"/>
  </w:style>
  <w:style w:type="table" w:styleId="Tabelraster">
    <w:name w:val="Table Grid"/>
    <w:basedOn w:val="Standaardtabel"/>
    <w:uiPriority w:val="39"/>
    <w:rsid w:val="0055043D"/>
    <w:pPr>
      <w:spacing w:after="0" w:line="240" w:lineRule="auto"/>
    </w:pPr>
    <w:rPr>
      <w:color w:val="64686B"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meta">
    <w:name w:val="GN meta"/>
    <w:basedOn w:val="Standaardalinea-lettertype"/>
    <w:uiPriority w:val="1"/>
    <w:qFormat/>
    <w:rsid w:val="00E22A12"/>
    <w:rPr>
      <w:color w:val="878787"/>
      <w:sz w:val="16"/>
    </w:rPr>
  </w:style>
  <w:style w:type="character" w:styleId="Hyperlink">
    <w:name w:val="Hyperlink"/>
    <w:basedOn w:val="Standaardalinea-lettertype"/>
    <w:uiPriority w:val="99"/>
    <w:unhideWhenUsed/>
    <w:rsid w:val="00FC37EB"/>
    <w:rPr>
      <w:color w:val="0085C6" w:themeColor="hyperlink"/>
      <w:u w:val="single"/>
    </w:rPr>
  </w:style>
  <w:style w:type="character" w:styleId="Onopgelostemelding">
    <w:name w:val="Unresolved Mention"/>
    <w:basedOn w:val="Standaardalinea-lettertype"/>
    <w:uiPriority w:val="99"/>
    <w:semiHidden/>
    <w:unhideWhenUsed/>
    <w:rsid w:val="00FC37EB"/>
    <w:rPr>
      <w:color w:val="605E5C"/>
      <w:shd w:val="clear" w:color="auto" w:fill="E1DFDD"/>
    </w:rPr>
  </w:style>
  <w:style w:type="paragraph" w:customStyle="1" w:styleId="GNKop1">
    <w:name w:val="GN Kop 1"/>
    <w:basedOn w:val="Kop1"/>
    <w:next w:val="Standaard"/>
    <w:uiPriority w:val="10"/>
    <w:qFormat/>
    <w:rsid w:val="006A110F"/>
    <w:pPr>
      <w:numPr>
        <w:numId w:val="0"/>
      </w:numPr>
      <w:ind w:left="851" w:hanging="851"/>
      <w:outlineLvl w:val="9"/>
    </w:pPr>
  </w:style>
  <w:style w:type="character" w:customStyle="1" w:styleId="Kop1Char">
    <w:name w:val="Kop 1 Char"/>
    <w:basedOn w:val="Standaardalinea-lettertype"/>
    <w:link w:val="Kop1"/>
    <w:uiPriority w:val="9"/>
    <w:rsid w:val="00E22A12"/>
    <w:rPr>
      <w:rFonts w:asciiTheme="majorHAnsi" w:eastAsiaTheme="majorEastAsia" w:hAnsiTheme="majorHAnsi" w:cstheme="majorBidi"/>
      <w:b/>
      <w:color w:val="0085C6" w:themeColor="accent3"/>
      <w:sz w:val="44"/>
      <w:szCs w:val="32"/>
    </w:rPr>
  </w:style>
  <w:style w:type="numbering" w:customStyle="1" w:styleId="GNNummering">
    <w:name w:val="GN Nummering"/>
    <w:uiPriority w:val="99"/>
    <w:locked/>
    <w:rsid w:val="00E22A12"/>
    <w:pPr>
      <w:numPr>
        <w:numId w:val="2"/>
      </w:numPr>
    </w:pPr>
  </w:style>
  <w:style w:type="numbering" w:customStyle="1" w:styleId="GNOpsomming">
    <w:name w:val="GN Opsomming"/>
    <w:uiPriority w:val="99"/>
    <w:locked/>
    <w:rsid w:val="00E22A12"/>
    <w:pPr>
      <w:numPr>
        <w:numId w:val="3"/>
      </w:numPr>
    </w:pPr>
  </w:style>
  <w:style w:type="table" w:customStyle="1" w:styleId="GNTabel">
    <w:name w:val="GN Tabel"/>
    <w:basedOn w:val="Standaardtabel"/>
    <w:uiPriority w:val="99"/>
    <w:rsid w:val="00E22A12"/>
    <w:pPr>
      <w:spacing w:after="0" w:line="240" w:lineRule="auto"/>
    </w:pPr>
    <w:tblPr>
      <w:tblStyleRowBandSize w:val="1"/>
    </w:tblPr>
    <w:tblStylePr w:type="firstRow">
      <w:rPr>
        <w:b/>
        <w:color w:val="FFFFFF" w:themeColor="background1"/>
        <w:sz w:val="22"/>
      </w:rPr>
      <w:tblPr/>
      <w:tcPr>
        <w:shd w:val="clear" w:color="auto" w:fill="0085C6" w:themeFill="accent3"/>
      </w:tcPr>
    </w:tblStylePr>
    <w:tblStylePr w:type="firstCol">
      <w:rPr>
        <w:b w:val="0"/>
      </w:rPr>
    </w:tblStylePr>
    <w:tblStylePr w:type="band2Horz">
      <w:tblPr/>
      <w:tcPr>
        <w:shd w:val="clear" w:color="auto" w:fill="EEEEEE" w:themeFill="background2"/>
      </w:tcPr>
    </w:tblStylePr>
  </w:style>
  <w:style w:type="paragraph" w:styleId="Inhopg1">
    <w:name w:val="toc 1"/>
    <w:basedOn w:val="Standaard"/>
    <w:next w:val="Standaard"/>
    <w:autoRedefine/>
    <w:uiPriority w:val="39"/>
    <w:unhideWhenUsed/>
    <w:rsid w:val="00E22A12"/>
    <w:pPr>
      <w:tabs>
        <w:tab w:val="right" w:pos="8631"/>
      </w:tabs>
      <w:spacing w:before="200" w:after="60"/>
      <w:ind w:left="567" w:hanging="567"/>
    </w:pPr>
    <w:rPr>
      <w:b/>
      <w:color w:val="0085C6" w:themeColor="accent3"/>
      <w:sz w:val="24"/>
    </w:rPr>
  </w:style>
  <w:style w:type="paragraph" w:styleId="Inhopg2">
    <w:name w:val="toc 2"/>
    <w:basedOn w:val="Standaard"/>
    <w:next w:val="Standaard"/>
    <w:autoRedefine/>
    <w:uiPriority w:val="39"/>
    <w:unhideWhenUsed/>
    <w:rsid w:val="00E22A12"/>
    <w:pPr>
      <w:tabs>
        <w:tab w:val="left" w:pos="1134"/>
        <w:tab w:val="right" w:pos="8631"/>
      </w:tabs>
      <w:ind w:left="1134" w:hanging="567"/>
      <w:contextualSpacing/>
    </w:pPr>
  </w:style>
  <w:style w:type="paragraph" w:styleId="Inhopg3">
    <w:name w:val="toc 3"/>
    <w:basedOn w:val="Standaard"/>
    <w:next w:val="Standaard"/>
    <w:autoRedefine/>
    <w:uiPriority w:val="39"/>
    <w:unhideWhenUsed/>
    <w:rsid w:val="00E22A12"/>
    <w:pPr>
      <w:tabs>
        <w:tab w:val="right" w:pos="8631"/>
      </w:tabs>
      <w:spacing w:after="60"/>
      <w:ind w:left="1134" w:hanging="567"/>
      <w:contextualSpacing/>
    </w:pPr>
    <w:rPr>
      <w:sz w:val="18"/>
    </w:rPr>
  </w:style>
  <w:style w:type="character" w:customStyle="1" w:styleId="Kop2Char">
    <w:name w:val="Kop 2 Char"/>
    <w:basedOn w:val="Standaardalinea-lettertype"/>
    <w:link w:val="Kop2"/>
    <w:uiPriority w:val="9"/>
    <w:rsid w:val="00E22A12"/>
    <w:rPr>
      <w:rFonts w:asciiTheme="majorHAnsi" w:eastAsiaTheme="majorEastAsia" w:hAnsiTheme="majorHAnsi" w:cstheme="majorBidi"/>
      <w:b/>
      <w:color w:val="64686B" w:themeColor="accent2"/>
      <w:sz w:val="28"/>
      <w:szCs w:val="26"/>
    </w:rPr>
  </w:style>
  <w:style w:type="character" w:customStyle="1" w:styleId="Kop3Char">
    <w:name w:val="Kop 3 Char"/>
    <w:basedOn w:val="Standaardalinea-lettertype"/>
    <w:link w:val="Kop3"/>
    <w:uiPriority w:val="9"/>
    <w:rsid w:val="00E22A12"/>
    <w:rPr>
      <w:rFonts w:asciiTheme="majorHAnsi" w:eastAsiaTheme="majorEastAsia" w:hAnsiTheme="majorHAnsi" w:cstheme="majorBidi"/>
      <w:b/>
      <w:color w:val="64686B" w:themeColor="accent2"/>
      <w:sz w:val="24"/>
      <w:szCs w:val="24"/>
    </w:rPr>
  </w:style>
  <w:style w:type="character" w:customStyle="1" w:styleId="Kop4Char">
    <w:name w:val="Kop 4 Char"/>
    <w:basedOn w:val="Standaardalinea-lettertype"/>
    <w:link w:val="Kop4"/>
    <w:uiPriority w:val="9"/>
    <w:rsid w:val="00E22A12"/>
    <w:rPr>
      <w:rFonts w:asciiTheme="majorHAnsi" w:eastAsiaTheme="majorEastAsia" w:hAnsiTheme="majorHAnsi" w:cstheme="majorBidi"/>
      <w:b/>
      <w:iCs/>
      <w:color w:val="64686B" w:themeColor="text2"/>
      <w:sz w:val="24"/>
    </w:rPr>
  </w:style>
  <w:style w:type="paragraph" w:customStyle="1" w:styleId="GNKop3">
    <w:name w:val="GN Kop 3"/>
    <w:basedOn w:val="Kop3"/>
    <w:uiPriority w:val="10"/>
    <w:qFormat/>
    <w:rsid w:val="006A110F"/>
    <w:pPr>
      <w:numPr>
        <w:ilvl w:val="0"/>
        <w:numId w:val="0"/>
      </w:numPr>
      <w:ind w:left="851" w:hanging="851"/>
      <w:outlineLvl w:val="9"/>
    </w:pPr>
  </w:style>
  <w:style w:type="paragraph" w:customStyle="1" w:styleId="GNKop2">
    <w:name w:val="GN Kop 2"/>
    <w:basedOn w:val="Kop2"/>
    <w:uiPriority w:val="10"/>
    <w:qFormat/>
    <w:rsid w:val="006A110F"/>
    <w:pPr>
      <w:numPr>
        <w:ilvl w:val="0"/>
        <w:numId w:val="0"/>
      </w:numPr>
      <w:ind w:left="851" w:hanging="851"/>
      <w:outlineLvl w:val="9"/>
    </w:pPr>
  </w:style>
  <w:style w:type="table" w:customStyle="1" w:styleId="GNTabel2">
    <w:name w:val="GN Tabel 2"/>
    <w:basedOn w:val="Standaardtabel"/>
    <w:uiPriority w:val="99"/>
    <w:rsid w:val="006A110F"/>
    <w:pPr>
      <w:spacing w:after="0" w:line="240" w:lineRule="auto"/>
    </w:pPr>
    <w:tblPr>
      <w:tblStyleRowBandSize w:val="1"/>
    </w:tblPr>
    <w:tblStylePr w:type="firstCol">
      <w:rPr>
        <w:b/>
        <w:color w:val="FFFFFF" w:themeColor="background1"/>
      </w:rPr>
      <w:tblPr/>
      <w:tcPr>
        <w:shd w:val="clear" w:color="auto" w:fill="0085C6" w:themeFill="accent3"/>
      </w:tcPr>
    </w:tblStylePr>
    <w:tblStylePr w:type="band1Horz">
      <w:tblPr/>
      <w:tcPr>
        <w:shd w:val="clear" w:color="auto" w:fill="EEEEEE" w:themeFill="background2"/>
      </w:tcPr>
    </w:tblStylePr>
  </w:style>
  <w:style w:type="paragraph" w:styleId="Lijstalinea">
    <w:name w:val="List Paragraph"/>
    <w:basedOn w:val="Standaard"/>
    <w:uiPriority w:val="34"/>
    <w:qFormat/>
    <w:rsid w:val="00351E27"/>
    <w:pPr>
      <w:spacing w:after="160"/>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0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erpstra\AppData\Roaming\Microsoft\Templates\Geonovum%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4AED411DC4C6D8C573868CC26390F"/>
        <w:category>
          <w:name w:val="Algemeen"/>
          <w:gallery w:val="placeholder"/>
        </w:category>
        <w:types>
          <w:type w:val="bbPlcHdr"/>
        </w:types>
        <w:behaviors>
          <w:behavior w:val="content"/>
        </w:behaviors>
        <w:guid w:val="{A3A2B7A7-3BB8-491C-A0E7-EC3FC1B84EEC}"/>
      </w:docPartPr>
      <w:docPartBody>
        <w:p w:rsidR="005D6D19" w:rsidRDefault="00000000">
          <w:pPr>
            <w:pStyle w:val="FF54AED411DC4C6D8C573868CC26390F"/>
          </w:pPr>
          <w:r w:rsidRPr="00E31816">
            <w:rPr>
              <w:rStyle w:val="Tekstvantijdelijkeaanduiding"/>
            </w:rPr>
            <w:t>[Onderwerp]</w:t>
          </w:r>
        </w:p>
      </w:docPartBody>
    </w:docPart>
    <w:docPart>
      <w:docPartPr>
        <w:name w:val="C619026BC48A403EA40EC6AD5DF8B581"/>
        <w:category>
          <w:name w:val="Algemeen"/>
          <w:gallery w:val="placeholder"/>
        </w:category>
        <w:types>
          <w:type w:val="bbPlcHdr"/>
        </w:types>
        <w:behaviors>
          <w:behavior w:val="content"/>
        </w:behaviors>
        <w:guid w:val="{145C2D84-7DE5-4EB4-AA28-3AC3C0B07BD4}"/>
      </w:docPartPr>
      <w:docPartBody>
        <w:p w:rsidR="005D6D19" w:rsidRDefault="00000000">
          <w:pPr>
            <w:pStyle w:val="C619026BC48A403EA40EC6AD5DF8B581"/>
          </w:pPr>
          <w:r w:rsidRPr="00B01FF8">
            <w:rPr>
              <w:rStyle w:val="Tekstvantijdelijkeaanduiding"/>
            </w:rPr>
            <w:t>[Publicatiedatum]</w:t>
          </w:r>
        </w:p>
      </w:docPartBody>
    </w:docPart>
    <w:docPart>
      <w:docPartPr>
        <w:name w:val="2635625DBC424D52A12343F3A2F6823F"/>
        <w:category>
          <w:name w:val="Algemeen"/>
          <w:gallery w:val="placeholder"/>
        </w:category>
        <w:types>
          <w:type w:val="bbPlcHdr"/>
        </w:types>
        <w:behaviors>
          <w:behavior w:val="content"/>
        </w:behaviors>
        <w:guid w:val="{FC2B6EAA-839E-4E3A-8FAB-2170C1594EFB}"/>
      </w:docPartPr>
      <w:docPartBody>
        <w:p w:rsidR="005D6D19" w:rsidRDefault="00000000">
          <w:pPr>
            <w:pStyle w:val="2635625DBC424D52A12343F3A2F6823F"/>
          </w:pPr>
          <w:r w:rsidRPr="00AF5212">
            <w:rPr>
              <w:rStyle w:val="Tekstvantijdelijkeaanduiding"/>
            </w:rPr>
            <w:t>[Kies status]</w:t>
          </w:r>
        </w:p>
      </w:docPartBody>
    </w:docPart>
    <w:docPart>
      <w:docPartPr>
        <w:name w:val="137A2E18AADA418D8BA5B6EB6A54AA55"/>
        <w:category>
          <w:name w:val="Algemeen"/>
          <w:gallery w:val="placeholder"/>
        </w:category>
        <w:types>
          <w:type w:val="bbPlcHdr"/>
        </w:types>
        <w:behaviors>
          <w:behavior w:val="content"/>
        </w:behaviors>
        <w:guid w:val="{9BF5BD48-1E72-4D9A-8F53-F4333125A394}"/>
      </w:docPartPr>
      <w:docPartBody>
        <w:p w:rsidR="005D6D19" w:rsidRDefault="00000000">
          <w:pPr>
            <w:pStyle w:val="137A2E18AADA418D8BA5B6EB6A54AA55"/>
          </w:pPr>
          <w:r w:rsidRPr="00AF5212">
            <w:rPr>
              <w:rStyle w:val="Tekstvantijdelijkeaanduiding"/>
            </w:rPr>
            <w:t>[Auteur]</w:t>
          </w:r>
        </w:p>
      </w:docPartBody>
    </w:docPart>
    <w:docPart>
      <w:docPartPr>
        <w:name w:val="5D3AC389DA694E3586511CFB6B091D37"/>
        <w:category>
          <w:name w:val="Algemeen"/>
          <w:gallery w:val="placeholder"/>
        </w:category>
        <w:types>
          <w:type w:val="bbPlcHdr"/>
        </w:types>
        <w:behaviors>
          <w:behavior w:val="content"/>
        </w:behaviors>
        <w:guid w:val="{D43B0A61-9773-47AA-9D93-3500DE51EEF7}"/>
      </w:docPartPr>
      <w:docPartBody>
        <w:p w:rsidR="005D6D19" w:rsidRDefault="00000000">
          <w:pPr>
            <w:pStyle w:val="5D3AC389DA694E3586511CFB6B091D37"/>
          </w:pPr>
          <w:r w:rsidRPr="00AF5212">
            <w:rPr>
              <w:rStyle w:val="Tekstvantijdelijkeaanduiding"/>
            </w:rPr>
            <w:t>[Ontvangers]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16"/>
    <w:rsid w:val="00107E16"/>
    <w:rsid w:val="005D6D19"/>
    <w:rsid w:val="00806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F54AED411DC4C6D8C573868CC26390F">
    <w:name w:val="FF54AED411DC4C6D8C573868CC26390F"/>
  </w:style>
  <w:style w:type="paragraph" w:customStyle="1" w:styleId="C619026BC48A403EA40EC6AD5DF8B581">
    <w:name w:val="C619026BC48A403EA40EC6AD5DF8B581"/>
  </w:style>
  <w:style w:type="paragraph" w:customStyle="1" w:styleId="2635625DBC424D52A12343F3A2F6823F">
    <w:name w:val="2635625DBC424D52A12343F3A2F6823F"/>
  </w:style>
  <w:style w:type="paragraph" w:customStyle="1" w:styleId="137A2E18AADA418D8BA5B6EB6A54AA55">
    <w:name w:val="137A2E18AADA418D8BA5B6EB6A54AA55"/>
  </w:style>
  <w:style w:type="paragraph" w:customStyle="1" w:styleId="5D3AC389DA694E3586511CFB6B091D37">
    <w:name w:val="5D3AC389DA694E3586511CFB6B091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Geonovum">
      <a:dk1>
        <a:srgbClr val="3C3C3C"/>
      </a:dk1>
      <a:lt1>
        <a:sysClr val="window" lastClr="FFFFFF"/>
      </a:lt1>
      <a:dk2>
        <a:srgbClr val="64686B"/>
      </a:dk2>
      <a:lt2>
        <a:srgbClr val="EEEEEE"/>
      </a:lt2>
      <a:accent1>
        <a:srgbClr val="97C00E"/>
      </a:accent1>
      <a:accent2>
        <a:srgbClr val="64686B"/>
      </a:accent2>
      <a:accent3>
        <a:srgbClr val="0085C6"/>
      </a:accent3>
      <a:accent4>
        <a:srgbClr val="97C00E"/>
      </a:accent4>
      <a:accent5>
        <a:srgbClr val="64686B"/>
      </a:accent5>
      <a:accent6>
        <a:srgbClr val="0085C6"/>
      </a:accent6>
      <a:hlink>
        <a:srgbClr val="0085C6"/>
      </a:hlink>
      <a:folHlink>
        <a:srgbClr val="64686B"/>
      </a:folHlink>
    </a:clrScheme>
    <a:fontScheme name="Geonovum">
      <a:majorFont>
        <a:latin typeface="Tenorite"/>
        <a:ea typeface=""/>
        <a:cs typeface=""/>
      </a:majorFont>
      <a:minorFont>
        <a:latin typeface="Tenorite"/>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2022-10-31T00:00:00</PublishDate>
  <Abstract/>
  <CompanyAddress/>
  <CompanyPhone/>
  <CompanyFax/>
  <CompanyEmail/>
</CoverPageProperties>
</file>

<file path=customXml/item2.xml><?xml version="1.0" encoding="utf-8"?>
<Extra xmlns="Extra">
  <FirstName/>
  <LastName/>
  <Initials/>
  <Name/>
  <InitialName/>
  <Function>Senior Adviseur</Function>
  <FunctionExcerpt/>
  <Title/>
  <DateOfBirth/>
  <Residence/>
  <Building/>
  <Address/>
  <POBox/>
  <ZIP/>
  <City/>
  <Address2/>
  <ZIP2/>
  <City2/>
  <State/>
  <Country/>
  <CarbonCopy/>
  <Email>f.terpstra@geonovum.nl</Email>
  <EmailEx/>
  <Telephone>06 57469506</Telephone>
  <TelephoneEx/>
  <TelephoneHome/>
  <Fax/>
  <Office/>
  <Department/>
  <Company/>
  <Manager/>
  <BankAccount/>
  <BankName/>
  <BankDescription/>
  <VATNumber/>
  <Description/>
  <Recipient/>
  <ClientCompany/>
  <ClientName/>
  <ClientAddress1/>
  <ClientAddress2/>
  <ClientPOBox/>
  <ClientZIP/>
  <ClientCity/>
  <ClientState/>
  <ClientCountry/>
  <ClientEmail/>
  <ClientTelephone/>
  <ProjectName/>
  <Reference/>
  <YourReference/>
  <Ondertitel/>
  <Projectcode/>
  <Projectnumber/>
  <OrderNumber/>
  <Sector/>
  <ReportNumber/>
  <ReportDate/>
  <CheckedBy/>
  <Location/>
  <Time/>
  <ProjectDirector/>
  <Authorization/>
  <Status>definitief</Status>
  <Version/>
  <Method/>
  <Security/>
  <DocumentType/>
  <DocumentVersion/>
  <DocumentRevision/>
  <Organisation/>
  <Authorizer/>
  <Attachments/>
  <Entity/>
  <Present/>
  <Language/>
  <Path/>
  <Extra1/>
  <Extra2/>
  <Extra3/>
  <Extra4/>
  <Extra5/>
  <Extra6/>
  <Extra7/>
  <Extra8/>
  <Extra9/>
</Extr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5198CB-D0B1-4DBA-81DC-B5FEA28FA7F3}">
  <ds:schemaRefs>
    <ds:schemaRef ds:uri="Extra"/>
  </ds:schemaRefs>
</ds:datastoreItem>
</file>

<file path=customXml/itemProps3.xml><?xml version="1.0" encoding="utf-8"?>
<ds:datastoreItem xmlns:ds="http://schemas.openxmlformats.org/officeDocument/2006/customXml" ds:itemID="{968D8553-304D-4121-B4BD-FF89595C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Geonovum Memo</Template>
  <TotalTime>0</TotalTime>
  <Pages>1</Pages>
  <Words>302</Words>
  <Characters>1466</Characters>
  <Application>Microsoft Office Word</Application>
  <DocSecurity>0</DocSecurity>
  <Lines>122</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Wijzigingen in catalogus CPT versie 1.1 ten opzichte van versie 1.0</dc:subject>
  <dc:creator>Team beheer standaarden BRO</dc:creator>
  <cp:keywords/>
  <dc:description/>
  <cp:lastModifiedBy>Frank Terpstra</cp:lastModifiedBy>
  <cp:revision>12</cp:revision>
  <dcterms:created xsi:type="dcterms:W3CDTF">2022-10-31T11:43:00Z</dcterms:created>
  <dcterms:modified xsi:type="dcterms:W3CDTF">2022-10-31T12:12:00Z</dcterms:modified>
</cp:coreProperties>
</file>